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3B0" w:rsidRDefault="003673B0" w:rsidP="003673B0">
      <w:pPr>
        <w:shd w:val="clear" w:color="auto" w:fill="FFFFFF"/>
        <w:ind w:firstLine="709"/>
        <w:rPr>
          <w:rFonts w:ascii="Circe" w:eastAsia="Times New Roman" w:hAnsi="Circe" w:cs="Times New Roman"/>
          <w:color w:val="0C2D46"/>
          <w:lang w:eastAsia="ru-RU"/>
        </w:rPr>
      </w:pPr>
      <w:r>
        <w:rPr>
          <w:rFonts w:ascii="Circe" w:eastAsia="Times New Roman" w:hAnsi="Circe" w:cs="Times New Roman"/>
          <w:noProof/>
          <w:color w:val="0C2D46"/>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00.05pt;margin-top:-6.3pt;width:369.75pt;height:27.45pt;z-index:251659264;mso-position-horizontal-relative:margin;mso-position-vertical-relative:margin" fillcolor="#369" stroked="f">
            <v:shadow on="t" color="#b2b2b2" opacity="52429f" offset="3pt"/>
            <v:textpath style="font-family:&quot;Times New Roman&quot;;font-size:24pt;v-text-kern:t" trim="t" fitpath="t" string="Детские книги о школе"/>
            <w10:wrap type="square" anchorx="margin" anchory="margin"/>
          </v:shape>
        </w:pict>
      </w:r>
    </w:p>
    <w:p w:rsidR="003673B0" w:rsidRDefault="003673B0" w:rsidP="003673B0">
      <w:pPr>
        <w:shd w:val="clear" w:color="auto" w:fill="FFFFFF"/>
        <w:ind w:firstLine="709"/>
        <w:jc w:val="both"/>
        <w:rPr>
          <w:rFonts w:ascii="Circe" w:eastAsia="Times New Roman" w:hAnsi="Circe" w:cs="Times New Roman"/>
          <w:color w:val="0C2D46"/>
          <w:lang w:eastAsia="ru-RU"/>
        </w:rPr>
      </w:pP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sidRPr="003673B0">
        <w:rPr>
          <w:rFonts w:ascii="Circe" w:eastAsia="Times New Roman" w:hAnsi="Circe" w:cs="Times New Roman"/>
          <w:color w:val="0C2D46"/>
          <w:lang w:eastAsia="ru-RU"/>
        </w:rPr>
        <w:t xml:space="preserve">На пороге младшего школьного возраста ребёнка обуревает множество вопросов. Будет ли мне интересно? Справлюсь ли я с учёбой? Понравлюсь ли </w:t>
      </w:r>
      <w:proofErr w:type="gramStart"/>
      <w:r w:rsidRPr="003673B0">
        <w:rPr>
          <w:rFonts w:ascii="Circe" w:eastAsia="Times New Roman" w:hAnsi="Circe" w:cs="Times New Roman"/>
          <w:color w:val="0C2D46"/>
          <w:lang w:eastAsia="ru-RU"/>
        </w:rPr>
        <w:t>одноклассникам</w:t>
      </w:r>
      <w:proofErr w:type="gramEnd"/>
      <w:r w:rsidRPr="003673B0">
        <w:rPr>
          <w:rFonts w:ascii="Circe" w:eastAsia="Times New Roman" w:hAnsi="Circe" w:cs="Times New Roman"/>
          <w:color w:val="0C2D46"/>
          <w:lang w:eastAsia="ru-RU"/>
        </w:rPr>
        <w:t xml:space="preserve"> и понравятся ли мне они? Не будет ли учительница слишком строгой? Адаптироваться к школе будет проще, если будущий первоклассник будет хорошо понимать, что ждёт его в её стенах. Создать позитивный образ школы, почувствовать атмосферу уроков и перемен, представить себя в роли ученика и подготовиться к новому статусу психологически ребёнку помогут хорошие книжки от признанных классиков и современных авторов.</w:t>
      </w:r>
    </w:p>
    <w:p w:rsidR="003673B0" w:rsidRPr="003673B0" w:rsidRDefault="003673B0" w:rsidP="003673B0">
      <w:pPr>
        <w:ind w:firstLine="709"/>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anchor distT="0" distB="0" distL="0" distR="0" simplePos="0" relativeHeight="251658240" behindDoc="0" locked="0" layoutInCell="1" allowOverlap="0">
            <wp:simplePos x="0" y="0"/>
            <wp:positionH relativeFrom="column">
              <wp:align>left</wp:align>
            </wp:positionH>
            <wp:positionV relativeFrom="line">
              <wp:posOffset>74295</wp:posOffset>
            </wp:positionV>
            <wp:extent cx="1152525" cy="1476375"/>
            <wp:effectExtent l="19050" t="0" r="9525" b="0"/>
            <wp:wrapSquare wrapText="bothSides"/>
            <wp:docPr id="9" name="Рисунок 2" descr="Весёлые истории о школьниках">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сёлые истории о школьниках">
                      <a:hlinkClick r:id="rId4" tgtFrame="&quot;_blank&quot;"/>
                    </pic:cNvPr>
                    <pic:cNvPicPr>
                      <a:picLocks noChangeAspect="1" noChangeArrowheads="1"/>
                    </pic:cNvPicPr>
                  </pic:nvPicPr>
                  <pic:blipFill>
                    <a:blip r:embed="rId5" cstate="print"/>
                    <a:srcRect/>
                    <a:stretch>
                      <a:fillRect/>
                    </a:stretch>
                  </pic:blipFill>
                  <pic:spPr bwMode="auto">
                    <a:xfrm>
                      <a:off x="0" y="0"/>
                      <a:ext cx="1152525" cy="1476375"/>
                    </a:xfrm>
                    <a:prstGeom prst="rect">
                      <a:avLst/>
                    </a:prstGeom>
                    <a:noFill/>
                    <a:ln w="9525">
                      <a:noFill/>
                      <a:miter lim="800000"/>
                      <a:headEnd/>
                      <a:tailEnd/>
                    </a:ln>
                  </pic:spPr>
                </pic:pic>
              </a:graphicData>
            </a:graphic>
          </wp:anchor>
        </w:drawing>
      </w:r>
      <w:hyperlink r:id="rId6" w:tgtFrame="_blank" w:history="1"/>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t>«Весёлые истории о школьниках»</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Pr>
          <w:rFonts w:ascii="Circe" w:eastAsia="Times New Roman" w:hAnsi="Circe" w:cs="Times New Roman"/>
          <w:noProof/>
          <w:color w:val="0C2D46"/>
          <w:lang w:eastAsia="ru-RU"/>
        </w:rPr>
        <w:drawing>
          <wp:anchor distT="0" distB="0" distL="114300" distR="114300" simplePos="0" relativeHeight="251660288" behindDoc="0" locked="0" layoutInCell="1" allowOverlap="1">
            <wp:simplePos x="0" y="0"/>
            <wp:positionH relativeFrom="column">
              <wp:posOffset>4602480</wp:posOffset>
            </wp:positionH>
            <wp:positionV relativeFrom="paragraph">
              <wp:posOffset>1129030</wp:posOffset>
            </wp:positionV>
            <wp:extent cx="1087120" cy="1390650"/>
            <wp:effectExtent l="19050" t="0" r="0" b="0"/>
            <wp:wrapSquare wrapText="bothSides"/>
            <wp:docPr id="1" name="Рисунок 1" descr="Леонид Каминский. “Урок смеха”">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онид Каминский. “Урок смеха”">
                      <a:hlinkClick r:id="rId7" tgtFrame="&quot;_blank&quot;"/>
                    </pic:cNvPr>
                    <pic:cNvPicPr>
                      <a:picLocks noChangeAspect="1" noChangeArrowheads="1"/>
                    </pic:cNvPicPr>
                  </pic:nvPicPr>
                  <pic:blipFill>
                    <a:blip r:embed="rId8" cstate="print"/>
                    <a:srcRect/>
                    <a:stretch>
                      <a:fillRect/>
                    </a:stretch>
                  </pic:blipFill>
                  <pic:spPr bwMode="auto">
                    <a:xfrm>
                      <a:off x="0" y="0"/>
                      <a:ext cx="1087120" cy="1390650"/>
                    </a:xfrm>
                    <a:prstGeom prst="rect">
                      <a:avLst/>
                    </a:prstGeom>
                    <a:noFill/>
                    <a:ln w="9525">
                      <a:noFill/>
                      <a:miter lim="800000"/>
                      <a:headEnd/>
                      <a:tailEnd/>
                    </a:ln>
                  </pic:spPr>
                </pic:pic>
              </a:graphicData>
            </a:graphic>
          </wp:anchor>
        </w:drawing>
      </w:r>
      <w:r w:rsidRPr="003673B0">
        <w:rPr>
          <w:rFonts w:ascii="Circe" w:eastAsia="Times New Roman" w:hAnsi="Circe" w:cs="Times New Roman"/>
          <w:color w:val="0C2D46"/>
          <w:lang w:eastAsia="ru-RU"/>
        </w:rPr>
        <w:t xml:space="preserve">Жанр школьных историй пользуется большой популярностью у авторов и читателей с тех самых пор, как появилась школа. Весёлые и грустные, напряжённые и легкомысленные, лирические и детективные… Рассказы о школе могут быть любыми, потому что в школе бывает всякое! Но смешное всё-таки перевешивает. В книгу «Весёлые истории о школьниках» вошли рассказы В. </w:t>
      </w:r>
      <w:proofErr w:type="gramStart"/>
      <w:r w:rsidRPr="003673B0">
        <w:rPr>
          <w:rFonts w:ascii="Circe" w:eastAsia="Times New Roman" w:hAnsi="Circe" w:cs="Times New Roman"/>
          <w:color w:val="0C2D46"/>
          <w:lang w:eastAsia="ru-RU"/>
        </w:rPr>
        <w:t>Драгунского</w:t>
      </w:r>
      <w:proofErr w:type="gramEnd"/>
      <w:r w:rsidRPr="003673B0">
        <w:rPr>
          <w:rFonts w:ascii="Circe" w:eastAsia="Times New Roman" w:hAnsi="Circe" w:cs="Times New Roman"/>
          <w:color w:val="0C2D46"/>
          <w:lang w:eastAsia="ru-RU"/>
        </w:rPr>
        <w:t xml:space="preserve">, В. </w:t>
      </w:r>
      <w:proofErr w:type="spellStart"/>
      <w:r w:rsidRPr="003673B0">
        <w:rPr>
          <w:rFonts w:ascii="Circe" w:eastAsia="Times New Roman" w:hAnsi="Circe" w:cs="Times New Roman"/>
          <w:color w:val="0C2D46"/>
          <w:lang w:eastAsia="ru-RU"/>
        </w:rPr>
        <w:t>Голявкина</w:t>
      </w:r>
      <w:proofErr w:type="spellEnd"/>
      <w:r w:rsidRPr="003673B0">
        <w:rPr>
          <w:rFonts w:ascii="Circe" w:eastAsia="Times New Roman" w:hAnsi="Circe" w:cs="Times New Roman"/>
          <w:color w:val="0C2D46"/>
          <w:lang w:eastAsia="ru-RU"/>
        </w:rPr>
        <w:t xml:space="preserve">, В. Осеевой, И. Пивоваровой, М. Дружининой и </w:t>
      </w:r>
      <w:proofErr w:type="spellStart"/>
      <w:r w:rsidRPr="003673B0">
        <w:rPr>
          <w:rFonts w:ascii="Circe" w:eastAsia="Times New Roman" w:hAnsi="Circe" w:cs="Times New Roman"/>
          <w:color w:val="0C2D46"/>
          <w:lang w:eastAsia="ru-RU"/>
        </w:rPr>
        <w:t>И</w:t>
      </w:r>
      <w:proofErr w:type="spellEnd"/>
      <w:r w:rsidRPr="003673B0">
        <w:rPr>
          <w:rFonts w:ascii="Circe" w:eastAsia="Times New Roman" w:hAnsi="Circe" w:cs="Times New Roman"/>
          <w:color w:val="0C2D46"/>
          <w:lang w:eastAsia="ru-RU"/>
        </w:rPr>
        <w:t>. Антоновой о первой дружбе и первой влюблённости, об озорных проказах и комических историях, которые приключаются со школьниками  каждый день.</w:t>
      </w:r>
    </w:p>
    <w:p w:rsidR="003673B0" w:rsidRPr="003673B0" w:rsidRDefault="003673B0" w:rsidP="003673B0">
      <w:pPr>
        <w:ind w:firstLine="709"/>
        <w:rPr>
          <w:rFonts w:ascii="Times New Roman" w:eastAsia="Times New Roman" w:hAnsi="Times New Roman" w:cs="Times New Roman"/>
          <w:lang w:eastAsia="ru-RU"/>
        </w:rPr>
      </w:pPr>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t>Леонид Каминский. «Урок смеха»</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sidRPr="003673B0">
        <w:rPr>
          <w:rFonts w:ascii="Circe" w:eastAsia="Times New Roman" w:hAnsi="Circe" w:cs="Times New Roman"/>
          <w:color w:val="0C2D46"/>
          <w:lang w:eastAsia="ru-RU"/>
        </w:rPr>
        <w:t>Юмор должен быть отдельным школьным предметом наравне с математикой или ОБЖ, считал детский писатель Леонид Каминский. Эта книга – первый и единственный в своём роде сборник школьной самоиронии. Леонид Каминский собрал и проиллюстрировал обширную коллекцию реальных рассказов детей о школе, разговоров на переменках и на улице и ответов у доски, после которых учитель достает валерьянку, а одноклассники начинают икать от смеха. Забавные цветные иллюстрации к рассказам также нарисованы автором.</w:t>
      </w:r>
    </w:p>
    <w:p w:rsidR="003673B0" w:rsidRPr="003673B0" w:rsidRDefault="003673B0" w:rsidP="003673B0">
      <w:pPr>
        <w:ind w:firstLine="709"/>
        <w:rPr>
          <w:rFonts w:ascii="Circe" w:eastAsia="Times New Roman" w:hAnsi="Circe" w:cs="Times New Roman"/>
          <w:color w:val="0C2D46"/>
          <w:lang w:eastAsia="ru-RU"/>
        </w:rPr>
      </w:pPr>
      <w:r>
        <w:rPr>
          <w:rFonts w:ascii="Times New Roman" w:eastAsia="Times New Roman" w:hAnsi="Times New Roman" w:cs="Times New Roman"/>
          <w:noProof/>
          <w:lang w:eastAsia="ru-RU"/>
        </w:rPr>
        <w:drawing>
          <wp:anchor distT="0" distB="0" distL="114300" distR="114300" simplePos="0" relativeHeight="251661312" behindDoc="0" locked="0" layoutInCell="1" allowOverlap="1">
            <wp:simplePos x="0" y="0"/>
            <wp:positionH relativeFrom="column">
              <wp:posOffset>-36195</wp:posOffset>
            </wp:positionH>
            <wp:positionV relativeFrom="paragraph">
              <wp:posOffset>45085</wp:posOffset>
            </wp:positionV>
            <wp:extent cx="1095375" cy="1403350"/>
            <wp:effectExtent l="19050" t="0" r="9525" b="0"/>
            <wp:wrapSquare wrapText="bothSides"/>
            <wp:docPr id="2" name="Рисунок 2" descr="М. Марлье, Ж. Делаэ. “Маруся идёт в школу”">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 Марлье, Ж. Делаэ. “Маруся идёт в школу”">
                      <a:hlinkClick r:id="rId9" tgtFrame="&quot;_blank&quot;"/>
                    </pic:cNvPr>
                    <pic:cNvPicPr>
                      <a:picLocks noChangeAspect="1" noChangeArrowheads="1"/>
                    </pic:cNvPicPr>
                  </pic:nvPicPr>
                  <pic:blipFill>
                    <a:blip r:embed="rId10" cstate="print"/>
                    <a:srcRect/>
                    <a:stretch>
                      <a:fillRect/>
                    </a:stretch>
                  </pic:blipFill>
                  <pic:spPr bwMode="auto">
                    <a:xfrm>
                      <a:off x="0" y="0"/>
                      <a:ext cx="1095375" cy="1403350"/>
                    </a:xfrm>
                    <a:prstGeom prst="rect">
                      <a:avLst/>
                    </a:prstGeom>
                    <a:noFill/>
                    <a:ln w="9525">
                      <a:noFill/>
                      <a:miter lim="800000"/>
                      <a:headEnd/>
                      <a:tailEnd/>
                    </a:ln>
                  </pic:spPr>
                </pic:pic>
              </a:graphicData>
            </a:graphic>
          </wp:anchor>
        </w:drawing>
      </w:r>
      <w:r w:rsidRPr="003673B0">
        <w:rPr>
          <w:rFonts w:ascii="Circe" w:eastAsia="Times New Roman" w:hAnsi="Circe" w:cs="Times New Roman"/>
          <w:b/>
          <w:bCs/>
          <w:color w:val="0C2D46"/>
          <w:lang w:eastAsia="ru-RU"/>
        </w:rPr>
        <w:t xml:space="preserve">М. </w:t>
      </w:r>
      <w:proofErr w:type="spellStart"/>
      <w:r w:rsidRPr="003673B0">
        <w:rPr>
          <w:rFonts w:ascii="Circe" w:eastAsia="Times New Roman" w:hAnsi="Circe" w:cs="Times New Roman"/>
          <w:b/>
          <w:bCs/>
          <w:color w:val="0C2D46"/>
          <w:lang w:eastAsia="ru-RU"/>
        </w:rPr>
        <w:t>Марлье</w:t>
      </w:r>
      <w:proofErr w:type="spellEnd"/>
      <w:r w:rsidRPr="003673B0">
        <w:rPr>
          <w:rFonts w:ascii="Circe" w:eastAsia="Times New Roman" w:hAnsi="Circe" w:cs="Times New Roman"/>
          <w:b/>
          <w:bCs/>
          <w:color w:val="0C2D46"/>
          <w:lang w:eastAsia="ru-RU"/>
        </w:rPr>
        <w:t xml:space="preserve">, Ж. </w:t>
      </w:r>
      <w:proofErr w:type="spellStart"/>
      <w:r w:rsidRPr="003673B0">
        <w:rPr>
          <w:rFonts w:ascii="Circe" w:eastAsia="Times New Roman" w:hAnsi="Circe" w:cs="Times New Roman"/>
          <w:b/>
          <w:bCs/>
          <w:color w:val="0C2D46"/>
          <w:lang w:eastAsia="ru-RU"/>
        </w:rPr>
        <w:t>Делаэ</w:t>
      </w:r>
      <w:proofErr w:type="spellEnd"/>
      <w:r w:rsidRPr="003673B0">
        <w:rPr>
          <w:rFonts w:ascii="Circe" w:eastAsia="Times New Roman" w:hAnsi="Circe" w:cs="Times New Roman"/>
          <w:b/>
          <w:bCs/>
          <w:color w:val="0C2D46"/>
          <w:lang w:eastAsia="ru-RU"/>
        </w:rPr>
        <w:t>. «Маруся идёт в школу»</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Pr>
          <w:rFonts w:ascii="Circe" w:eastAsia="Times New Roman" w:hAnsi="Circe" w:cs="Times New Roman"/>
          <w:noProof/>
          <w:color w:val="0C2D46"/>
          <w:lang w:eastAsia="ru-RU"/>
        </w:rPr>
        <w:drawing>
          <wp:anchor distT="0" distB="0" distL="114300" distR="114300" simplePos="0" relativeHeight="251662336" behindDoc="0" locked="0" layoutInCell="1" allowOverlap="1">
            <wp:simplePos x="0" y="0"/>
            <wp:positionH relativeFrom="column">
              <wp:posOffset>4591050</wp:posOffset>
            </wp:positionH>
            <wp:positionV relativeFrom="paragraph">
              <wp:posOffset>1189355</wp:posOffset>
            </wp:positionV>
            <wp:extent cx="962025" cy="1224280"/>
            <wp:effectExtent l="19050" t="0" r="9525" b="0"/>
            <wp:wrapSquare wrapText="bothSides"/>
            <wp:docPr id="3" name="Рисунок 3" descr="Э. Успенский. “Дядя Фёдор идёт в школу”">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 Успенский. “Дядя Фёдор идёт в школу”">
                      <a:hlinkClick r:id="rId11" tgtFrame="&quot;_blank&quot;"/>
                    </pic:cNvPr>
                    <pic:cNvPicPr>
                      <a:picLocks noChangeAspect="1" noChangeArrowheads="1"/>
                    </pic:cNvPicPr>
                  </pic:nvPicPr>
                  <pic:blipFill>
                    <a:blip r:embed="rId12" cstate="print"/>
                    <a:srcRect/>
                    <a:stretch>
                      <a:fillRect/>
                    </a:stretch>
                  </pic:blipFill>
                  <pic:spPr bwMode="auto">
                    <a:xfrm>
                      <a:off x="0" y="0"/>
                      <a:ext cx="962025" cy="1224280"/>
                    </a:xfrm>
                    <a:prstGeom prst="rect">
                      <a:avLst/>
                    </a:prstGeom>
                    <a:noFill/>
                    <a:ln w="9525">
                      <a:noFill/>
                      <a:miter lim="800000"/>
                      <a:headEnd/>
                      <a:tailEnd/>
                    </a:ln>
                  </pic:spPr>
                </pic:pic>
              </a:graphicData>
            </a:graphic>
          </wp:anchor>
        </w:drawing>
      </w:r>
      <w:r w:rsidRPr="003673B0">
        <w:rPr>
          <w:rFonts w:ascii="Circe" w:eastAsia="Times New Roman" w:hAnsi="Circe" w:cs="Times New Roman"/>
          <w:color w:val="0C2D46"/>
          <w:lang w:eastAsia="ru-RU"/>
        </w:rPr>
        <w:t>Румяную девочку Марусю знают во всех уголках мира, а в родной Франции истории о Марусе-Мартине (в каждой стране героиню зовут по-своему) входят в обязательную программу начальной школы по чтению. Истории о ней очень просты, в них много активного действия и  живых диалогов, а набраны они максимально комфортным для первого чтения крупным шрифтом. Каждый сюжет серии – это маленькое приключение, которое вдруг собирается из самых обычных на первый взгляд обстоятельств. В сборник «Маруся идёт в школу» вошли целых три истории, которые рассказывают о том, почему так важно учиться, что такое школа и как она устроена.</w:t>
      </w:r>
    </w:p>
    <w:p w:rsidR="003673B0" w:rsidRDefault="003673B0" w:rsidP="003673B0">
      <w:pPr>
        <w:shd w:val="clear" w:color="auto" w:fill="FFFFFF"/>
        <w:ind w:firstLine="709"/>
        <w:rPr>
          <w:rFonts w:ascii="Circe" w:eastAsia="Times New Roman" w:hAnsi="Circe" w:cs="Times New Roman"/>
          <w:b/>
          <w:bCs/>
          <w:color w:val="0C2D46"/>
          <w:lang w:eastAsia="ru-RU"/>
        </w:rPr>
      </w:pPr>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t>Э. Успенский. «Дядя Фёдор идёт в школу»</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Pr>
          <w:rFonts w:ascii="Circe" w:eastAsia="Times New Roman" w:hAnsi="Circe" w:cs="Times New Roman"/>
          <w:noProof/>
          <w:color w:val="0C2D46"/>
          <w:lang w:eastAsia="ru-RU"/>
        </w:rPr>
        <w:drawing>
          <wp:anchor distT="0" distB="0" distL="114300" distR="114300" simplePos="0" relativeHeight="251663360" behindDoc="0" locked="0" layoutInCell="1" allowOverlap="1">
            <wp:simplePos x="0" y="0"/>
            <wp:positionH relativeFrom="column">
              <wp:posOffset>-55245</wp:posOffset>
            </wp:positionH>
            <wp:positionV relativeFrom="paragraph">
              <wp:posOffset>802005</wp:posOffset>
            </wp:positionV>
            <wp:extent cx="1019175" cy="1450975"/>
            <wp:effectExtent l="19050" t="0" r="9525" b="0"/>
            <wp:wrapSquare wrapText="bothSides"/>
            <wp:docPr id="4" name="Рисунок 4" descr="Ю. Алешковский, “Кыш и Двапортф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Ю. Алешковский, “Кыш и Двапортфеля”"/>
                    <pic:cNvPicPr>
                      <a:picLocks noChangeAspect="1" noChangeArrowheads="1"/>
                    </pic:cNvPicPr>
                  </pic:nvPicPr>
                  <pic:blipFill>
                    <a:blip r:embed="rId13" cstate="print"/>
                    <a:srcRect/>
                    <a:stretch>
                      <a:fillRect/>
                    </a:stretch>
                  </pic:blipFill>
                  <pic:spPr bwMode="auto">
                    <a:xfrm>
                      <a:off x="0" y="0"/>
                      <a:ext cx="1019175" cy="1450975"/>
                    </a:xfrm>
                    <a:prstGeom prst="rect">
                      <a:avLst/>
                    </a:prstGeom>
                    <a:noFill/>
                    <a:ln w="9525">
                      <a:noFill/>
                      <a:miter lim="800000"/>
                      <a:headEnd/>
                      <a:tailEnd/>
                    </a:ln>
                  </pic:spPr>
                </pic:pic>
              </a:graphicData>
            </a:graphic>
          </wp:anchor>
        </w:drawing>
      </w:r>
      <w:r w:rsidRPr="003673B0">
        <w:rPr>
          <w:rFonts w:ascii="Circe" w:eastAsia="Times New Roman" w:hAnsi="Circe" w:cs="Times New Roman"/>
          <w:color w:val="0C2D46"/>
          <w:lang w:eastAsia="ru-RU"/>
        </w:rPr>
        <w:t xml:space="preserve">Истории Эдуарда Успенского о жителях деревни </w:t>
      </w:r>
      <w:proofErr w:type="spellStart"/>
      <w:r w:rsidRPr="003673B0">
        <w:rPr>
          <w:rFonts w:ascii="Circe" w:eastAsia="Times New Roman" w:hAnsi="Circe" w:cs="Times New Roman"/>
          <w:color w:val="0C2D46"/>
          <w:lang w:eastAsia="ru-RU"/>
        </w:rPr>
        <w:t>Простоквашино</w:t>
      </w:r>
      <w:proofErr w:type="spellEnd"/>
      <w:r w:rsidRPr="003673B0">
        <w:rPr>
          <w:rFonts w:ascii="Circe" w:eastAsia="Times New Roman" w:hAnsi="Circe" w:cs="Times New Roman"/>
          <w:color w:val="0C2D46"/>
          <w:lang w:eastAsia="ru-RU"/>
        </w:rPr>
        <w:t xml:space="preserve"> выходят далеко за рамки легендарных мультфильмов. Из этой книги вы узнаете, как в легендарную деревеньку провели Интернет и что из этого получилось. Помимо заглавной сказочной повести в книгу вошли остроумные стихи автора на тему учёбы: «Задачка для царевича», «Память», «Ударения», «Неудачник» и другие.</w:t>
      </w:r>
    </w:p>
    <w:p w:rsidR="003673B0" w:rsidRPr="003673B0" w:rsidRDefault="003673B0" w:rsidP="003673B0">
      <w:pPr>
        <w:ind w:firstLine="709"/>
        <w:rPr>
          <w:rFonts w:ascii="Times New Roman" w:eastAsia="Times New Roman" w:hAnsi="Times New Roman" w:cs="Times New Roman"/>
          <w:lang w:eastAsia="ru-RU"/>
        </w:rPr>
      </w:pPr>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t xml:space="preserve">Ю. </w:t>
      </w:r>
      <w:proofErr w:type="spellStart"/>
      <w:r w:rsidRPr="003673B0">
        <w:rPr>
          <w:rFonts w:ascii="Circe" w:eastAsia="Times New Roman" w:hAnsi="Circe" w:cs="Times New Roman"/>
          <w:b/>
          <w:bCs/>
          <w:color w:val="0C2D46"/>
          <w:lang w:eastAsia="ru-RU"/>
        </w:rPr>
        <w:t>Алешковский</w:t>
      </w:r>
      <w:proofErr w:type="spellEnd"/>
      <w:r w:rsidRPr="003673B0">
        <w:rPr>
          <w:rFonts w:ascii="Circe" w:eastAsia="Times New Roman" w:hAnsi="Circe" w:cs="Times New Roman"/>
          <w:b/>
          <w:bCs/>
          <w:color w:val="0C2D46"/>
          <w:lang w:eastAsia="ru-RU"/>
        </w:rPr>
        <w:t xml:space="preserve">. «Кыш и </w:t>
      </w:r>
      <w:proofErr w:type="spellStart"/>
      <w:r w:rsidRPr="003673B0">
        <w:rPr>
          <w:rFonts w:ascii="Circe" w:eastAsia="Times New Roman" w:hAnsi="Circe" w:cs="Times New Roman"/>
          <w:b/>
          <w:bCs/>
          <w:color w:val="0C2D46"/>
          <w:lang w:eastAsia="ru-RU"/>
        </w:rPr>
        <w:t>Двапортфеля</w:t>
      </w:r>
      <w:proofErr w:type="spellEnd"/>
      <w:r w:rsidRPr="003673B0">
        <w:rPr>
          <w:rFonts w:ascii="Circe" w:eastAsia="Times New Roman" w:hAnsi="Circe" w:cs="Times New Roman"/>
          <w:b/>
          <w:bCs/>
          <w:color w:val="0C2D46"/>
          <w:lang w:eastAsia="ru-RU"/>
        </w:rPr>
        <w:t>»</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Pr>
          <w:rFonts w:ascii="Circe" w:eastAsia="Times New Roman" w:hAnsi="Circe" w:cs="Times New Roman"/>
          <w:noProof/>
          <w:color w:val="0C2D46"/>
          <w:lang w:eastAsia="ru-RU"/>
        </w:rPr>
        <w:drawing>
          <wp:anchor distT="0" distB="0" distL="114300" distR="114300" simplePos="0" relativeHeight="251664384" behindDoc="0" locked="0" layoutInCell="1" allowOverlap="1">
            <wp:simplePos x="0" y="0"/>
            <wp:positionH relativeFrom="column">
              <wp:posOffset>4591050</wp:posOffset>
            </wp:positionH>
            <wp:positionV relativeFrom="paragraph">
              <wp:posOffset>963295</wp:posOffset>
            </wp:positionV>
            <wp:extent cx="929640" cy="1485900"/>
            <wp:effectExtent l="19050" t="0" r="3810" b="0"/>
            <wp:wrapSquare wrapText="bothSides"/>
            <wp:docPr id="5" name="Рисунок 5" descr="М. Дружинина. “Бывает и та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 Дружинина. “Бывает и такое”"/>
                    <pic:cNvPicPr>
                      <a:picLocks noChangeAspect="1" noChangeArrowheads="1"/>
                    </pic:cNvPicPr>
                  </pic:nvPicPr>
                  <pic:blipFill>
                    <a:blip r:embed="rId14" cstate="print"/>
                    <a:srcRect/>
                    <a:stretch>
                      <a:fillRect/>
                    </a:stretch>
                  </pic:blipFill>
                  <pic:spPr bwMode="auto">
                    <a:xfrm>
                      <a:off x="0" y="0"/>
                      <a:ext cx="929640" cy="1485900"/>
                    </a:xfrm>
                    <a:prstGeom prst="rect">
                      <a:avLst/>
                    </a:prstGeom>
                    <a:noFill/>
                    <a:ln w="9525">
                      <a:noFill/>
                      <a:miter lim="800000"/>
                      <a:headEnd/>
                      <a:tailEnd/>
                    </a:ln>
                  </pic:spPr>
                </pic:pic>
              </a:graphicData>
            </a:graphic>
          </wp:anchor>
        </w:drawing>
      </w:r>
      <w:r w:rsidRPr="003673B0">
        <w:rPr>
          <w:rFonts w:ascii="Circe" w:eastAsia="Times New Roman" w:hAnsi="Circe" w:cs="Times New Roman"/>
          <w:color w:val="0C2D46"/>
          <w:lang w:eastAsia="ru-RU"/>
        </w:rPr>
        <w:t xml:space="preserve">История дружбы первоклассника Алёши, которому в первый же школьный день дали прозвище </w:t>
      </w:r>
      <w:proofErr w:type="spellStart"/>
      <w:r w:rsidRPr="003673B0">
        <w:rPr>
          <w:rFonts w:ascii="Circe" w:eastAsia="Times New Roman" w:hAnsi="Circe" w:cs="Times New Roman"/>
          <w:color w:val="0C2D46"/>
          <w:lang w:eastAsia="ru-RU"/>
        </w:rPr>
        <w:t>Двапортфеля</w:t>
      </w:r>
      <w:proofErr w:type="spellEnd"/>
      <w:r w:rsidRPr="003673B0">
        <w:rPr>
          <w:rFonts w:ascii="Circe" w:eastAsia="Times New Roman" w:hAnsi="Circe" w:cs="Times New Roman"/>
          <w:color w:val="0C2D46"/>
          <w:lang w:eastAsia="ru-RU"/>
        </w:rPr>
        <w:t xml:space="preserve"> за его малый рост, и его щенка </w:t>
      </w:r>
      <w:proofErr w:type="spellStart"/>
      <w:r w:rsidRPr="003673B0">
        <w:rPr>
          <w:rFonts w:ascii="Circe" w:eastAsia="Times New Roman" w:hAnsi="Circe" w:cs="Times New Roman"/>
          <w:color w:val="0C2D46"/>
          <w:lang w:eastAsia="ru-RU"/>
        </w:rPr>
        <w:t>Кыша</w:t>
      </w:r>
      <w:proofErr w:type="spellEnd"/>
      <w:r w:rsidRPr="003673B0">
        <w:rPr>
          <w:rFonts w:ascii="Circe" w:eastAsia="Times New Roman" w:hAnsi="Circe" w:cs="Times New Roman"/>
          <w:color w:val="0C2D46"/>
          <w:lang w:eastAsia="ru-RU"/>
        </w:rPr>
        <w:t xml:space="preserve"> многим знакома по фильму «Кыш и </w:t>
      </w:r>
      <w:proofErr w:type="spellStart"/>
      <w:r w:rsidRPr="003673B0">
        <w:rPr>
          <w:rFonts w:ascii="Circe" w:eastAsia="Times New Roman" w:hAnsi="Circe" w:cs="Times New Roman"/>
          <w:color w:val="0C2D46"/>
          <w:lang w:eastAsia="ru-RU"/>
        </w:rPr>
        <w:t>Двапортфеля</w:t>
      </w:r>
      <w:proofErr w:type="spellEnd"/>
      <w:r w:rsidRPr="003673B0">
        <w:rPr>
          <w:rFonts w:ascii="Circe" w:eastAsia="Times New Roman" w:hAnsi="Circe" w:cs="Times New Roman"/>
          <w:color w:val="0C2D46"/>
          <w:lang w:eastAsia="ru-RU"/>
        </w:rPr>
        <w:t xml:space="preserve">». Не все знают, что в его основу легла одноименная книга Юза </w:t>
      </w:r>
      <w:proofErr w:type="spellStart"/>
      <w:r w:rsidRPr="003673B0">
        <w:rPr>
          <w:rFonts w:ascii="Circe" w:eastAsia="Times New Roman" w:hAnsi="Circe" w:cs="Times New Roman"/>
          <w:color w:val="0C2D46"/>
          <w:lang w:eastAsia="ru-RU"/>
        </w:rPr>
        <w:t>Алешковского</w:t>
      </w:r>
      <w:proofErr w:type="spellEnd"/>
      <w:r w:rsidRPr="003673B0">
        <w:rPr>
          <w:rFonts w:ascii="Circe" w:eastAsia="Times New Roman" w:hAnsi="Circe" w:cs="Times New Roman"/>
          <w:color w:val="0C2D46"/>
          <w:lang w:eastAsia="ru-RU"/>
        </w:rPr>
        <w:t xml:space="preserve"> – яркое, живое и очень поучительное произведение о том, как для маленьких учеников важно доверие взрослых. Алёшу и </w:t>
      </w:r>
      <w:proofErr w:type="spellStart"/>
      <w:r w:rsidRPr="003673B0">
        <w:rPr>
          <w:rFonts w:ascii="Circe" w:eastAsia="Times New Roman" w:hAnsi="Circe" w:cs="Times New Roman"/>
          <w:color w:val="0C2D46"/>
          <w:lang w:eastAsia="ru-RU"/>
        </w:rPr>
        <w:t>Кыша</w:t>
      </w:r>
      <w:proofErr w:type="spellEnd"/>
      <w:r w:rsidRPr="003673B0">
        <w:rPr>
          <w:rFonts w:ascii="Circe" w:eastAsia="Times New Roman" w:hAnsi="Circe" w:cs="Times New Roman"/>
          <w:color w:val="0C2D46"/>
          <w:lang w:eastAsia="ru-RU"/>
        </w:rPr>
        <w:t xml:space="preserve"> ждут невероятные приключения – почти детективная история с похищением, погоней и, конечно же, счастливым концом!</w:t>
      </w:r>
    </w:p>
    <w:p w:rsidR="003673B0" w:rsidRDefault="003673B0" w:rsidP="003673B0">
      <w:pPr>
        <w:ind w:firstLine="709"/>
        <w:rPr>
          <w:rFonts w:ascii="Times New Roman" w:eastAsia="Times New Roman" w:hAnsi="Times New Roman" w:cs="Times New Roman"/>
          <w:lang w:eastAsia="ru-RU"/>
        </w:rPr>
      </w:pPr>
    </w:p>
    <w:p w:rsidR="003673B0" w:rsidRPr="003673B0" w:rsidRDefault="003673B0" w:rsidP="003673B0">
      <w:pPr>
        <w:ind w:firstLine="709"/>
        <w:rPr>
          <w:rFonts w:ascii="Times New Roman" w:eastAsia="Times New Roman" w:hAnsi="Times New Roman" w:cs="Times New Roman"/>
          <w:lang w:eastAsia="ru-RU"/>
        </w:rPr>
      </w:pPr>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t>М. Дружинина. «Бывает и такое»</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sidRPr="003673B0">
        <w:rPr>
          <w:rFonts w:ascii="Circe" w:eastAsia="Times New Roman" w:hAnsi="Circe" w:cs="Times New Roman"/>
          <w:color w:val="0C2D46"/>
          <w:lang w:eastAsia="ru-RU"/>
        </w:rPr>
        <w:t>Рассказы Марины Дружининой гарантированно поднимают настроение любому их прочитавшему. Простые, светлые, наивные, они очень точно передают мировосприятие школьника, который открывает для себя премудрости взрослой жизни. Детям будет легко примерить на себя роли героев Дружининой, понять и разделить их интересы и узнать немного больше о том, что ждёт их за школьной дверью.</w:t>
      </w:r>
    </w:p>
    <w:p w:rsidR="003673B0" w:rsidRPr="003673B0" w:rsidRDefault="003673B0" w:rsidP="003673B0">
      <w:pPr>
        <w:ind w:firstLine="709"/>
        <w:rPr>
          <w:rFonts w:ascii="Times New Roman" w:eastAsia="Times New Roman" w:hAnsi="Times New Roman" w:cs="Times New Roman"/>
          <w:lang w:eastAsia="ru-RU"/>
        </w:rPr>
      </w:pPr>
    </w:p>
    <w:p w:rsidR="003673B0" w:rsidRDefault="003673B0" w:rsidP="003673B0">
      <w:pPr>
        <w:shd w:val="clear" w:color="auto" w:fill="FFFFFF"/>
        <w:ind w:firstLine="709"/>
        <w:rPr>
          <w:rFonts w:ascii="Circe" w:eastAsia="Times New Roman" w:hAnsi="Circe" w:cs="Times New Roman"/>
          <w:b/>
          <w:bCs/>
          <w:color w:val="0C2D46"/>
          <w:lang w:eastAsia="ru-RU"/>
        </w:rPr>
      </w:pPr>
    </w:p>
    <w:p w:rsidR="003673B0" w:rsidRDefault="003673B0" w:rsidP="003673B0">
      <w:pPr>
        <w:shd w:val="clear" w:color="auto" w:fill="FFFFFF"/>
        <w:ind w:firstLine="709"/>
        <w:rPr>
          <w:rFonts w:ascii="Circe" w:eastAsia="Times New Roman" w:hAnsi="Circe" w:cs="Times New Roman"/>
          <w:b/>
          <w:bCs/>
          <w:color w:val="0C2D46"/>
          <w:lang w:eastAsia="ru-RU"/>
        </w:rPr>
      </w:pPr>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lastRenderedPageBreak/>
        <w:drawing>
          <wp:anchor distT="0" distB="0" distL="114300" distR="114300" simplePos="0" relativeHeight="251666432" behindDoc="0" locked="0" layoutInCell="1" allowOverlap="1">
            <wp:simplePos x="0" y="0"/>
            <wp:positionH relativeFrom="column">
              <wp:posOffset>-55245</wp:posOffset>
            </wp:positionH>
            <wp:positionV relativeFrom="paragraph">
              <wp:posOffset>-198120</wp:posOffset>
            </wp:positionV>
            <wp:extent cx="1228725" cy="1406525"/>
            <wp:effectExtent l="19050" t="0" r="9525" b="0"/>
            <wp:wrapSquare wrapText="bothSides"/>
            <wp:docPr id="10" name="Рисунок 6" descr="И. Зартайская. “Зайчонок Тим идёт в школу”">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 Зартайская. “Зайчонок Тим идёт в школу”">
                      <a:hlinkClick r:id="rId15" tgtFrame="&quot;_blank&quot;"/>
                    </pic:cNvPr>
                    <pic:cNvPicPr>
                      <a:picLocks noChangeAspect="1" noChangeArrowheads="1"/>
                    </pic:cNvPicPr>
                  </pic:nvPicPr>
                  <pic:blipFill>
                    <a:blip r:embed="rId16"/>
                    <a:srcRect/>
                    <a:stretch>
                      <a:fillRect/>
                    </a:stretch>
                  </pic:blipFill>
                  <pic:spPr bwMode="auto">
                    <a:xfrm>
                      <a:off x="0" y="0"/>
                      <a:ext cx="1228725" cy="1406525"/>
                    </a:xfrm>
                    <a:prstGeom prst="rect">
                      <a:avLst/>
                    </a:prstGeom>
                    <a:noFill/>
                    <a:ln w="9525">
                      <a:noFill/>
                      <a:miter lim="800000"/>
                      <a:headEnd/>
                      <a:tailEnd/>
                    </a:ln>
                  </pic:spPr>
                </pic:pic>
              </a:graphicData>
            </a:graphic>
          </wp:anchor>
        </w:drawing>
      </w:r>
      <w:r w:rsidRPr="003673B0">
        <w:rPr>
          <w:rFonts w:ascii="Circe" w:eastAsia="Times New Roman" w:hAnsi="Circe" w:cs="Times New Roman"/>
          <w:b/>
          <w:bCs/>
          <w:color w:val="0C2D46"/>
          <w:lang w:eastAsia="ru-RU"/>
        </w:rPr>
        <w:t xml:space="preserve">И. </w:t>
      </w:r>
      <w:proofErr w:type="spellStart"/>
      <w:r w:rsidRPr="003673B0">
        <w:rPr>
          <w:rFonts w:ascii="Circe" w:eastAsia="Times New Roman" w:hAnsi="Circe" w:cs="Times New Roman"/>
          <w:b/>
          <w:bCs/>
          <w:color w:val="0C2D46"/>
          <w:lang w:eastAsia="ru-RU"/>
        </w:rPr>
        <w:t>Зартайская</w:t>
      </w:r>
      <w:proofErr w:type="spellEnd"/>
      <w:r w:rsidRPr="003673B0">
        <w:rPr>
          <w:rFonts w:ascii="Circe" w:eastAsia="Times New Roman" w:hAnsi="Circe" w:cs="Times New Roman"/>
          <w:b/>
          <w:bCs/>
          <w:color w:val="0C2D46"/>
          <w:lang w:eastAsia="ru-RU"/>
        </w:rPr>
        <w:t>. «Зайчонок Тим идёт в школу»</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Pr>
          <w:rFonts w:ascii="Circe" w:eastAsia="Times New Roman" w:hAnsi="Circe" w:cs="Times New Roman"/>
          <w:noProof/>
          <w:color w:val="0C2D46"/>
          <w:lang w:eastAsia="ru-RU"/>
        </w:rPr>
        <w:drawing>
          <wp:anchor distT="0" distB="0" distL="114300" distR="114300" simplePos="0" relativeHeight="251667456" behindDoc="0" locked="0" layoutInCell="1" allowOverlap="1">
            <wp:simplePos x="0" y="0"/>
            <wp:positionH relativeFrom="column">
              <wp:posOffset>4381500</wp:posOffset>
            </wp:positionH>
            <wp:positionV relativeFrom="paragraph">
              <wp:posOffset>908050</wp:posOffset>
            </wp:positionV>
            <wp:extent cx="1078230" cy="1428750"/>
            <wp:effectExtent l="19050" t="0" r="7620" b="0"/>
            <wp:wrapSquare wrapText="bothSides"/>
            <wp:docPr id="7" name="Рисунок 7" descr="“Большая книга весёлых рассказов”">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ольшая книга весёлых рассказов”">
                      <a:hlinkClick r:id="rId17" tgtFrame="&quot;_blank&quot;"/>
                    </pic:cNvPr>
                    <pic:cNvPicPr>
                      <a:picLocks noChangeAspect="1" noChangeArrowheads="1"/>
                    </pic:cNvPicPr>
                  </pic:nvPicPr>
                  <pic:blipFill>
                    <a:blip r:embed="rId18" cstate="print"/>
                    <a:srcRect/>
                    <a:stretch>
                      <a:fillRect/>
                    </a:stretch>
                  </pic:blipFill>
                  <pic:spPr bwMode="auto">
                    <a:xfrm>
                      <a:off x="0" y="0"/>
                      <a:ext cx="1078230" cy="1428750"/>
                    </a:xfrm>
                    <a:prstGeom prst="rect">
                      <a:avLst/>
                    </a:prstGeom>
                    <a:noFill/>
                    <a:ln w="9525">
                      <a:noFill/>
                      <a:miter lim="800000"/>
                      <a:headEnd/>
                      <a:tailEnd/>
                    </a:ln>
                  </pic:spPr>
                </pic:pic>
              </a:graphicData>
            </a:graphic>
          </wp:anchor>
        </w:drawing>
      </w:r>
      <w:r w:rsidRPr="003673B0">
        <w:rPr>
          <w:rFonts w:ascii="Circe" w:eastAsia="Times New Roman" w:hAnsi="Circe" w:cs="Times New Roman"/>
          <w:color w:val="0C2D46"/>
          <w:lang w:eastAsia="ru-RU"/>
        </w:rPr>
        <w:t xml:space="preserve">Книга Ирины </w:t>
      </w:r>
      <w:proofErr w:type="spellStart"/>
      <w:r w:rsidRPr="003673B0">
        <w:rPr>
          <w:rFonts w:ascii="Circe" w:eastAsia="Times New Roman" w:hAnsi="Circe" w:cs="Times New Roman"/>
          <w:color w:val="0C2D46"/>
          <w:lang w:eastAsia="ru-RU"/>
        </w:rPr>
        <w:t>Зартайской</w:t>
      </w:r>
      <w:proofErr w:type="spellEnd"/>
      <w:r w:rsidRPr="003673B0">
        <w:rPr>
          <w:rFonts w:ascii="Circe" w:eastAsia="Times New Roman" w:hAnsi="Circe" w:cs="Times New Roman"/>
          <w:color w:val="0C2D46"/>
          <w:lang w:eastAsia="ru-RU"/>
        </w:rPr>
        <w:t xml:space="preserve"> «Зайчонок Тим идёт в школу» – прекрасный выбор для тех, кто хочет провести профилактику детских страхов, связанных с поступлением в первый класс. В сказке описан первый школьный день очень милого и очень тревожного зайчонка. История помогает настроить ребёнка на позитивный лад и не волноваться по пустякам. Первый школьный день – это праздник, а значит, там есть место радости и даже волшебству.</w:t>
      </w:r>
    </w:p>
    <w:p w:rsidR="003673B0" w:rsidRDefault="003673B0" w:rsidP="003673B0">
      <w:pPr>
        <w:ind w:firstLine="709"/>
        <w:rPr>
          <w:rFonts w:ascii="Times New Roman" w:eastAsia="Times New Roman" w:hAnsi="Times New Roman" w:cs="Times New Roman"/>
          <w:lang w:eastAsia="ru-RU"/>
        </w:rPr>
      </w:pPr>
    </w:p>
    <w:p w:rsidR="003673B0" w:rsidRPr="003673B0" w:rsidRDefault="003673B0" w:rsidP="003673B0">
      <w:pPr>
        <w:ind w:firstLine="709"/>
        <w:rPr>
          <w:rFonts w:ascii="Times New Roman" w:eastAsia="Times New Roman" w:hAnsi="Times New Roman" w:cs="Times New Roman"/>
          <w:lang w:eastAsia="ru-RU"/>
        </w:rPr>
      </w:pPr>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t>«Большая книга весёлых рассказов»</w:t>
      </w:r>
    </w:p>
    <w:p w:rsidR="003673B0" w:rsidRPr="003673B0" w:rsidRDefault="003673B0" w:rsidP="003673B0">
      <w:pPr>
        <w:shd w:val="clear" w:color="auto" w:fill="FFFFFF"/>
        <w:ind w:firstLine="709"/>
        <w:jc w:val="both"/>
        <w:rPr>
          <w:rFonts w:ascii="Circe" w:eastAsia="Times New Roman" w:hAnsi="Circe" w:cs="Times New Roman"/>
          <w:color w:val="0C2D46"/>
          <w:lang w:eastAsia="ru-RU"/>
        </w:rPr>
      </w:pPr>
      <w:r w:rsidRPr="003673B0">
        <w:rPr>
          <w:rFonts w:ascii="Circe" w:eastAsia="Times New Roman" w:hAnsi="Circe" w:cs="Times New Roman"/>
          <w:color w:val="0C2D46"/>
          <w:lang w:eastAsia="ru-RU"/>
        </w:rPr>
        <w:t xml:space="preserve">В эту большую красочную книгу вошли рассказы из книг о школьном детстве: «Лёля и </w:t>
      </w:r>
      <w:proofErr w:type="spellStart"/>
      <w:r w:rsidRPr="003673B0">
        <w:rPr>
          <w:rFonts w:ascii="Circe" w:eastAsia="Times New Roman" w:hAnsi="Circe" w:cs="Times New Roman"/>
          <w:color w:val="0C2D46"/>
          <w:lang w:eastAsia="ru-RU"/>
        </w:rPr>
        <w:t>Минька</w:t>
      </w:r>
      <w:proofErr w:type="spellEnd"/>
      <w:r w:rsidRPr="003673B0">
        <w:rPr>
          <w:rFonts w:ascii="Circe" w:eastAsia="Times New Roman" w:hAnsi="Circe" w:cs="Times New Roman"/>
          <w:color w:val="0C2D46"/>
          <w:lang w:eastAsia="ru-RU"/>
        </w:rPr>
        <w:t xml:space="preserve">», «Денискины рассказы», «Тетрадки под дождём», «Рассказы маленького мальчика»... Среди авторов известные и знаменитые Л. Пантелеев, М. Зощенко, В. Драгунский, В. Осеева, Р. Погодин, другие. И современные писатели И. Антонова, М. Дружинина, Тим Собакин, И. </w:t>
      </w:r>
      <w:proofErr w:type="spellStart"/>
      <w:r w:rsidRPr="003673B0">
        <w:rPr>
          <w:rFonts w:ascii="Circe" w:eastAsia="Times New Roman" w:hAnsi="Circe" w:cs="Times New Roman"/>
          <w:color w:val="0C2D46"/>
          <w:lang w:eastAsia="ru-RU"/>
        </w:rPr>
        <w:t>Гамазкова</w:t>
      </w:r>
      <w:proofErr w:type="spellEnd"/>
      <w:r w:rsidRPr="003673B0">
        <w:rPr>
          <w:rFonts w:ascii="Circe" w:eastAsia="Times New Roman" w:hAnsi="Circe" w:cs="Times New Roman"/>
          <w:color w:val="0C2D46"/>
          <w:lang w:eastAsia="ru-RU"/>
        </w:rPr>
        <w:t>, Лион Измайлов, другие. Смейтесь на здоровье!</w:t>
      </w:r>
    </w:p>
    <w:p w:rsidR="003673B0" w:rsidRPr="003673B0" w:rsidRDefault="003673B0" w:rsidP="003673B0">
      <w:pPr>
        <w:ind w:firstLine="709"/>
        <w:rPr>
          <w:rFonts w:ascii="Times New Roman" w:eastAsia="Times New Roman" w:hAnsi="Times New Roman" w:cs="Times New Roman"/>
          <w:lang w:eastAsia="ru-RU"/>
        </w:rPr>
      </w:pPr>
      <w:r w:rsidRPr="003673B0">
        <w:rPr>
          <w:rFonts w:ascii="Circe" w:eastAsia="Times New Roman" w:hAnsi="Circe" w:cs="Times New Roman"/>
          <w:noProof/>
          <w:color w:val="0275D8"/>
          <w:shd w:val="clear" w:color="auto" w:fill="FFFFFF"/>
          <w:lang w:eastAsia="ru-RU"/>
        </w:rPr>
        <w:drawing>
          <wp:anchor distT="0" distB="0" distL="114300" distR="114300" simplePos="0" relativeHeight="251668480" behindDoc="0" locked="0" layoutInCell="1" allowOverlap="1">
            <wp:simplePos x="0" y="0"/>
            <wp:positionH relativeFrom="column">
              <wp:posOffset>1905</wp:posOffset>
            </wp:positionH>
            <wp:positionV relativeFrom="paragraph">
              <wp:posOffset>163830</wp:posOffset>
            </wp:positionV>
            <wp:extent cx="981710" cy="1247775"/>
            <wp:effectExtent l="19050" t="0" r="8890" b="0"/>
            <wp:wrapSquare wrapText="bothSides"/>
            <wp:docPr id="8" name="Рисунок 8" descr="И. Токмакова. “Аля, Кляксич, буква “А” и другие”">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 Токмакова. “Аля, Кляксич, буква “А” и другие”">
                      <a:hlinkClick r:id="rId19" tgtFrame="&quot;_blank&quot;"/>
                    </pic:cNvPr>
                    <pic:cNvPicPr>
                      <a:picLocks noChangeAspect="1" noChangeArrowheads="1"/>
                    </pic:cNvPicPr>
                  </pic:nvPicPr>
                  <pic:blipFill>
                    <a:blip r:embed="rId20" cstate="print"/>
                    <a:srcRect/>
                    <a:stretch>
                      <a:fillRect/>
                    </a:stretch>
                  </pic:blipFill>
                  <pic:spPr bwMode="auto">
                    <a:xfrm>
                      <a:off x="0" y="0"/>
                      <a:ext cx="981710" cy="1247775"/>
                    </a:xfrm>
                    <a:prstGeom prst="rect">
                      <a:avLst/>
                    </a:prstGeom>
                    <a:noFill/>
                    <a:ln w="9525">
                      <a:noFill/>
                      <a:miter lim="800000"/>
                      <a:headEnd/>
                      <a:tailEnd/>
                    </a:ln>
                  </pic:spPr>
                </pic:pic>
              </a:graphicData>
            </a:graphic>
          </wp:anchor>
        </w:drawing>
      </w:r>
    </w:p>
    <w:p w:rsidR="003673B0" w:rsidRPr="003673B0" w:rsidRDefault="003673B0" w:rsidP="003673B0">
      <w:pPr>
        <w:shd w:val="clear" w:color="auto" w:fill="FFFFFF"/>
        <w:ind w:firstLine="709"/>
        <w:rPr>
          <w:rFonts w:ascii="Circe" w:eastAsia="Times New Roman" w:hAnsi="Circe" w:cs="Times New Roman"/>
          <w:color w:val="0C2D46"/>
          <w:lang w:eastAsia="ru-RU"/>
        </w:rPr>
      </w:pPr>
      <w:r w:rsidRPr="003673B0">
        <w:rPr>
          <w:rFonts w:ascii="Circe" w:eastAsia="Times New Roman" w:hAnsi="Circe" w:cs="Times New Roman"/>
          <w:b/>
          <w:bCs/>
          <w:color w:val="0C2D46"/>
          <w:lang w:eastAsia="ru-RU"/>
        </w:rPr>
        <w:t xml:space="preserve">И. </w:t>
      </w:r>
      <w:proofErr w:type="spellStart"/>
      <w:r w:rsidRPr="003673B0">
        <w:rPr>
          <w:rFonts w:ascii="Circe" w:eastAsia="Times New Roman" w:hAnsi="Circe" w:cs="Times New Roman"/>
          <w:b/>
          <w:bCs/>
          <w:color w:val="0C2D46"/>
          <w:lang w:eastAsia="ru-RU"/>
        </w:rPr>
        <w:t>Токмакова</w:t>
      </w:r>
      <w:proofErr w:type="spellEnd"/>
      <w:r w:rsidRPr="003673B0">
        <w:rPr>
          <w:rFonts w:ascii="Circe" w:eastAsia="Times New Roman" w:hAnsi="Circe" w:cs="Times New Roman"/>
          <w:b/>
          <w:bCs/>
          <w:color w:val="0C2D46"/>
          <w:lang w:eastAsia="ru-RU"/>
        </w:rPr>
        <w:t xml:space="preserve">. «Аля, </w:t>
      </w:r>
      <w:proofErr w:type="spellStart"/>
      <w:r w:rsidRPr="003673B0">
        <w:rPr>
          <w:rFonts w:ascii="Circe" w:eastAsia="Times New Roman" w:hAnsi="Circe" w:cs="Times New Roman"/>
          <w:b/>
          <w:bCs/>
          <w:color w:val="0C2D46"/>
          <w:lang w:eastAsia="ru-RU"/>
        </w:rPr>
        <w:t>Кляксич</w:t>
      </w:r>
      <w:proofErr w:type="spellEnd"/>
      <w:r w:rsidRPr="003673B0">
        <w:rPr>
          <w:rFonts w:ascii="Circe" w:eastAsia="Times New Roman" w:hAnsi="Circe" w:cs="Times New Roman"/>
          <w:b/>
          <w:bCs/>
          <w:color w:val="0C2D46"/>
          <w:lang w:eastAsia="ru-RU"/>
        </w:rPr>
        <w:t>, буква “А” и другие»</w:t>
      </w:r>
    </w:p>
    <w:p w:rsidR="003673B0" w:rsidRPr="003673B0" w:rsidRDefault="00D115C4" w:rsidP="003673B0">
      <w:pPr>
        <w:shd w:val="clear" w:color="auto" w:fill="FFFFFF"/>
        <w:ind w:firstLine="709"/>
        <w:rPr>
          <w:rFonts w:ascii="Circe" w:eastAsia="Times New Roman" w:hAnsi="Circe" w:cs="Times New Roman"/>
          <w:color w:val="0C2D46"/>
          <w:lang w:eastAsia="ru-RU"/>
        </w:rPr>
      </w:pPr>
      <w:r>
        <w:rPr>
          <w:rFonts w:ascii="Circe" w:eastAsia="Times New Roman" w:hAnsi="Circe" w:cs="Times New Roman"/>
          <w:noProof/>
          <w:color w:val="0C2D46"/>
          <w:lang w:eastAsia="ru-RU"/>
        </w:rPr>
        <w:drawing>
          <wp:anchor distT="0" distB="0" distL="114300" distR="114300" simplePos="0" relativeHeight="251672576" behindDoc="0" locked="0" layoutInCell="1" allowOverlap="1">
            <wp:simplePos x="0" y="0"/>
            <wp:positionH relativeFrom="column">
              <wp:posOffset>4628515</wp:posOffset>
            </wp:positionH>
            <wp:positionV relativeFrom="paragraph">
              <wp:posOffset>975995</wp:posOffset>
            </wp:positionV>
            <wp:extent cx="885825" cy="1333500"/>
            <wp:effectExtent l="19050" t="0" r="9525" b="0"/>
            <wp:wrapSquare wrapText="bothSides"/>
            <wp:docPr id="26" name="Рисунок 26" descr="Ð¯ÐºÐ¾Ð² ÐÐºÐ¸Ð¼ - Ð£ÑÐ¸ÑÐµÐ»Ñ Ð¢Ð°Ðº-Ð¢Ð°Ðº Ð¸ ÐµÐ³Ð¾ ÑÐ°Ð·Ð½Ð¾ÑÐ²ÐµÑÐ½Ð°Ñ ÑÐºÐ¾Ð»Ð° (ÑÐ±Ð¾ÑÐ½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Ð¯ÐºÐ¾Ð² ÐÐºÐ¸Ð¼ - Ð£ÑÐ¸ÑÐµÐ»Ñ Ð¢Ð°Ðº-Ð¢Ð°Ðº Ð¸ ÐµÐ³Ð¾ ÑÐ°Ð·Ð½Ð¾ÑÐ²ÐµÑÐ½Ð°Ñ ÑÐºÐ¾Ð»Ð° (ÑÐ±Ð¾ÑÐ½Ð¸Ðº)"/>
                    <pic:cNvPicPr>
                      <a:picLocks noChangeAspect="1" noChangeArrowheads="1"/>
                    </pic:cNvPicPr>
                  </pic:nvPicPr>
                  <pic:blipFill>
                    <a:blip r:embed="rId21"/>
                    <a:srcRect/>
                    <a:stretch>
                      <a:fillRect/>
                    </a:stretch>
                  </pic:blipFill>
                  <pic:spPr bwMode="auto">
                    <a:xfrm>
                      <a:off x="0" y="0"/>
                      <a:ext cx="885825" cy="1333500"/>
                    </a:xfrm>
                    <a:prstGeom prst="rect">
                      <a:avLst/>
                    </a:prstGeom>
                    <a:noFill/>
                    <a:ln w="9525">
                      <a:noFill/>
                      <a:miter lim="800000"/>
                      <a:headEnd/>
                      <a:tailEnd/>
                    </a:ln>
                  </pic:spPr>
                </pic:pic>
              </a:graphicData>
            </a:graphic>
          </wp:anchor>
        </w:drawing>
      </w:r>
      <w:r w:rsidR="003673B0" w:rsidRPr="003673B0">
        <w:rPr>
          <w:rFonts w:ascii="Circe" w:eastAsia="Times New Roman" w:hAnsi="Circe" w:cs="Times New Roman"/>
          <w:color w:val="0C2D46"/>
          <w:lang w:eastAsia="ru-RU"/>
        </w:rPr>
        <w:t xml:space="preserve">Настроиться на получение знаний будет намного проще, если преподнести учёбу как игру. В этом поможет повесть Ирины Петровны </w:t>
      </w:r>
      <w:proofErr w:type="spellStart"/>
      <w:r w:rsidR="003673B0" w:rsidRPr="003673B0">
        <w:rPr>
          <w:rFonts w:ascii="Circe" w:eastAsia="Times New Roman" w:hAnsi="Circe" w:cs="Times New Roman"/>
          <w:color w:val="0C2D46"/>
          <w:lang w:eastAsia="ru-RU"/>
        </w:rPr>
        <w:t>Токмаковой</w:t>
      </w:r>
      <w:proofErr w:type="spellEnd"/>
      <w:r w:rsidR="003673B0" w:rsidRPr="003673B0">
        <w:rPr>
          <w:rFonts w:ascii="Circe" w:eastAsia="Times New Roman" w:hAnsi="Circe" w:cs="Times New Roman"/>
          <w:color w:val="0C2D46"/>
          <w:lang w:eastAsia="ru-RU"/>
        </w:rPr>
        <w:t xml:space="preserve"> «Аля, </w:t>
      </w:r>
      <w:proofErr w:type="spellStart"/>
      <w:r w:rsidR="003673B0" w:rsidRPr="003673B0">
        <w:rPr>
          <w:rFonts w:ascii="Circe" w:eastAsia="Times New Roman" w:hAnsi="Circe" w:cs="Times New Roman"/>
          <w:color w:val="0C2D46"/>
          <w:lang w:eastAsia="ru-RU"/>
        </w:rPr>
        <w:t>Кляксич</w:t>
      </w:r>
      <w:proofErr w:type="gramStart"/>
      <w:r w:rsidR="003673B0" w:rsidRPr="003673B0">
        <w:rPr>
          <w:rFonts w:ascii="Circe" w:eastAsia="Times New Roman" w:hAnsi="Circe" w:cs="Times New Roman"/>
          <w:color w:val="0C2D46"/>
          <w:lang w:eastAsia="ru-RU"/>
        </w:rPr>
        <w:t>,б</w:t>
      </w:r>
      <w:proofErr w:type="gramEnd"/>
      <w:r w:rsidR="003673B0" w:rsidRPr="003673B0">
        <w:rPr>
          <w:rFonts w:ascii="Circe" w:eastAsia="Times New Roman" w:hAnsi="Circe" w:cs="Times New Roman"/>
          <w:color w:val="0C2D46"/>
          <w:lang w:eastAsia="ru-RU"/>
        </w:rPr>
        <w:t>уква</w:t>
      </w:r>
      <w:proofErr w:type="spellEnd"/>
      <w:r w:rsidR="003673B0" w:rsidRPr="003673B0">
        <w:rPr>
          <w:rFonts w:ascii="Circe" w:eastAsia="Times New Roman" w:hAnsi="Circe" w:cs="Times New Roman"/>
          <w:color w:val="0C2D46"/>
          <w:lang w:eastAsia="ru-RU"/>
        </w:rPr>
        <w:t xml:space="preserve"> "А" и другие». Интересные задания ловко обыграны автором в приключенческом сюжете. Злодей </w:t>
      </w:r>
      <w:proofErr w:type="spellStart"/>
      <w:r w:rsidR="003673B0" w:rsidRPr="003673B0">
        <w:rPr>
          <w:rFonts w:ascii="Circe" w:eastAsia="Times New Roman" w:hAnsi="Circe" w:cs="Times New Roman"/>
          <w:color w:val="0C2D46"/>
          <w:lang w:eastAsia="ru-RU"/>
        </w:rPr>
        <w:t>Кляксич</w:t>
      </w:r>
      <w:proofErr w:type="spellEnd"/>
      <w:r w:rsidR="003673B0" w:rsidRPr="003673B0">
        <w:rPr>
          <w:rFonts w:ascii="Circe" w:eastAsia="Times New Roman" w:hAnsi="Circe" w:cs="Times New Roman"/>
          <w:color w:val="0C2D46"/>
          <w:lang w:eastAsia="ru-RU"/>
        </w:rPr>
        <w:t xml:space="preserve"> хочет заменить все буквы в букваре кляксами, чтобы девочка Аля не смогла написать письмо маме. К счастью, на помощь Але приходит отважная буква «А»… Книгу дополняют экспрессивные иллюстрации Льва </w:t>
      </w:r>
      <w:proofErr w:type="spellStart"/>
      <w:r w:rsidR="003673B0" w:rsidRPr="003673B0">
        <w:rPr>
          <w:rFonts w:ascii="Circe" w:eastAsia="Times New Roman" w:hAnsi="Circe" w:cs="Times New Roman"/>
          <w:color w:val="0C2D46"/>
          <w:lang w:eastAsia="ru-RU"/>
        </w:rPr>
        <w:t>Токмакова</w:t>
      </w:r>
      <w:proofErr w:type="spellEnd"/>
      <w:r w:rsidR="003673B0" w:rsidRPr="003673B0">
        <w:rPr>
          <w:rFonts w:ascii="Circe" w:eastAsia="Times New Roman" w:hAnsi="Circe" w:cs="Times New Roman"/>
          <w:color w:val="0C2D46"/>
          <w:lang w:eastAsia="ru-RU"/>
        </w:rPr>
        <w:t>. С такой книгой ребёнок сам не заметит, как освоит алфавит и захочет научиться писать!</w:t>
      </w:r>
    </w:p>
    <w:p w:rsidR="008D3576" w:rsidRDefault="008D3576" w:rsidP="003673B0">
      <w:pPr>
        <w:ind w:firstLine="709"/>
      </w:pPr>
    </w:p>
    <w:p w:rsidR="003673B0" w:rsidRDefault="003673B0" w:rsidP="003673B0">
      <w:pPr>
        <w:ind w:firstLine="709"/>
        <w:rPr>
          <w:rFonts w:ascii="Circe" w:eastAsia="Times New Roman" w:hAnsi="Circe" w:cs="Times New Roman"/>
          <w:b/>
          <w:bCs/>
          <w:color w:val="0C2D46"/>
          <w:lang w:eastAsia="ru-RU"/>
        </w:rPr>
      </w:pPr>
      <w:r>
        <w:rPr>
          <w:rFonts w:ascii="Circe" w:eastAsia="Times New Roman" w:hAnsi="Circe" w:cs="Times New Roman"/>
          <w:b/>
          <w:bCs/>
          <w:color w:val="0C2D46"/>
          <w:lang w:eastAsia="ru-RU"/>
        </w:rPr>
        <w:t>Яков Аким</w:t>
      </w:r>
      <w:r w:rsidRPr="003673B0">
        <w:rPr>
          <w:rFonts w:ascii="Circe" w:eastAsia="Times New Roman" w:hAnsi="Circe" w:cs="Times New Roman"/>
          <w:b/>
          <w:bCs/>
          <w:color w:val="0C2D46"/>
          <w:lang w:eastAsia="ru-RU"/>
        </w:rPr>
        <w:t xml:space="preserve"> «Учитель Так-Так и его разноцветная школа» </w:t>
      </w:r>
    </w:p>
    <w:p w:rsidR="003673B0" w:rsidRPr="003673B0" w:rsidRDefault="003673B0" w:rsidP="003673B0">
      <w:pPr>
        <w:ind w:firstLine="709"/>
        <w:jc w:val="both"/>
      </w:pPr>
      <w:r w:rsidRPr="003673B0">
        <w:rPr>
          <w:rFonts w:ascii="Circe" w:eastAsia="Times New Roman" w:hAnsi="Circe" w:cs="Times New Roman"/>
          <w:bCs/>
          <w:color w:val="0C2D46"/>
          <w:lang w:eastAsia="ru-RU"/>
        </w:rPr>
        <w:t>Однажды на лесную поляну вышел человек в очках и с портфелем. Огляделся,</w:t>
      </w:r>
      <w:r w:rsidRPr="003673B0">
        <w:rPr>
          <w:rFonts w:ascii="Circe" w:eastAsia="Times New Roman" w:hAnsi="Circe" w:cs="Times New Roman"/>
          <w:b/>
          <w:bCs/>
          <w:color w:val="0C2D46"/>
          <w:lang w:eastAsia="ru-RU"/>
        </w:rPr>
        <w:t xml:space="preserve"> </w:t>
      </w:r>
      <w:r w:rsidRPr="003673B0">
        <w:rPr>
          <w:rFonts w:ascii="Circe" w:eastAsia="Times New Roman" w:hAnsi="Circe" w:cs="Times New Roman"/>
          <w:bCs/>
          <w:color w:val="0C2D46"/>
          <w:lang w:eastAsia="ru-RU"/>
        </w:rPr>
        <w:t>достал колышки, натянул ленточку и... приступил к поискам учеников для будущей школы. Серия коротких, лёгких и интересных рассказов, каждый из которых про характеры и ситуации, в каждом своя мораль.</w:t>
      </w:r>
      <w:r w:rsidRPr="003673B0">
        <w:rPr>
          <w:rFonts w:ascii="Arial" w:hAnsi="Arial" w:cs="Arial"/>
          <w:color w:val="4A4A4A"/>
          <w:sz w:val="27"/>
          <w:szCs w:val="27"/>
          <w:shd w:val="clear" w:color="auto" w:fill="FCFBF7"/>
        </w:rPr>
        <w:t xml:space="preserve"> </w:t>
      </w:r>
    </w:p>
    <w:p w:rsidR="003673B0" w:rsidRDefault="003673B0" w:rsidP="003673B0">
      <w:pPr>
        <w:ind w:firstLine="709"/>
      </w:pPr>
      <w:r>
        <w:rPr>
          <w:noProof/>
          <w:lang w:eastAsia="ru-RU"/>
        </w:rPr>
        <w:drawing>
          <wp:anchor distT="0" distB="0" distL="114300" distR="114300" simplePos="0" relativeHeight="251670528" behindDoc="0" locked="0" layoutInCell="1" allowOverlap="1">
            <wp:simplePos x="0" y="0"/>
            <wp:positionH relativeFrom="column">
              <wp:posOffset>1905</wp:posOffset>
            </wp:positionH>
            <wp:positionV relativeFrom="paragraph">
              <wp:posOffset>134620</wp:posOffset>
            </wp:positionV>
            <wp:extent cx="952500" cy="1456690"/>
            <wp:effectExtent l="19050" t="0" r="0" b="0"/>
            <wp:wrapSquare wrapText="bothSides"/>
            <wp:docPr id="20" name="Рисунок 20" descr="https://static.papaimama.ru/img/labirint/labirint-439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atic.papaimama.ru/img/labirint/labirint-439077.jpg"/>
                    <pic:cNvPicPr>
                      <a:picLocks noChangeAspect="1" noChangeArrowheads="1"/>
                    </pic:cNvPicPr>
                  </pic:nvPicPr>
                  <pic:blipFill>
                    <a:blip r:embed="rId22"/>
                    <a:srcRect/>
                    <a:stretch>
                      <a:fillRect/>
                    </a:stretch>
                  </pic:blipFill>
                  <pic:spPr bwMode="auto">
                    <a:xfrm>
                      <a:off x="0" y="0"/>
                      <a:ext cx="952500" cy="1456690"/>
                    </a:xfrm>
                    <a:prstGeom prst="rect">
                      <a:avLst/>
                    </a:prstGeom>
                    <a:noFill/>
                    <a:ln w="9525">
                      <a:noFill/>
                      <a:miter lim="800000"/>
                      <a:headEnd/>
                      <a:tailEnd/>
                    </a:ln>
                  </pic:spPr>
                </pic:pic>
              </a:graphicData>
            </a:graphic>
          </wp:anchor>
        </w:drawing>
      </w:r>
    </w:p>
    <w:p w:rsidR="003673B0" w:rsidRPr="003673B0" w:rsidRDefault="003673B0" w:rsidP="003673B0">
      <w:pPr>
        <w:ind w:firstLine="709"/>
        <w:jc w:val="both"/>
        <w:rPr>
          <w:rFonts w:ascii="Circe" w:eastAsia="Times New Roman" w:hAnsi="Circe" w:cs="Times New Roman"/>
          <w:b/>
          <w:bCs/>
          <w:color w:val="0C2D46"/>
          <w:lang w:eastAsia="ru-RU"/>
        </w:rPr>
      </w:pPr>
      <w:r w:rsidRPr="003673B0">
        <w:rPr>
          <w:rFonts w:ascii="Circe" w:eastAsia="Times New Roman" w:hAnsi="Circe" w:cs="Times New Roman"/>
          <w:b/>
          <w:bCs/>
          <w:color w:val="0C2D46"/>
          <w:lang w:eastAsia="ru-RU"/>
        </w:rPr>
        <w:t>Антон Соя «</w:t>
      </w:r>
      <w:proofErr w:type="spellStart"/>
      <w:r w:rsidRPr="003673B0">
        <w:rPr>
          <w:rFonts w:ascii="Circe" w:eastAsia="Times New Roman" w:hAnsi="Circe" w:cs="Times New Roman"/>
          <w:b/>
          <w:bCs/>
          <w:color w:val="0C2D46"/>
          <w:lang w:eastAsia="ru-RU"/>
        </w:rPr>
        <w:t>Ёжка</w:t>
      </w:r>
      <w:proofErr w:type="spellEnd"/>
      <w:r w:rsidRPr="003673B0">
        <w:rPr>
          <w:rFonts w:ascii="Circe" w:eastAsia="Times New Roman" w:hAnsi="Circe" w:cs="Times New Roman"/>
          <w:b/>
          <w:bCs/>
          <w:color w:val="0C2D46"/>
          <w:lang w:eastAsia="ru-RU"/>
        </w:rPr>
        <w:t xml:space="preserve"> идёт в школу, или Приключения трёхсотлетней девочки» </w:t>
      </w:r>
    </w:p>
    <w:p w:rsidR="003673B0" w:rsidRDefault="00D115C4" w:rsidP="003673B0">
      <w:pPr>
        <w:ind w:firstLine="709"/>
        <w:jc w:val="both"/>
        <w:rPr>
          <w:rFonts w:ascii="Circe" w:eastAsia="Times New Roman" w:hAnsi="Circe" w:cs="Times New Roman"/>
          <w:bCs/>
          <w:color w:val="0C2D46"/>
          <w:lang w:eastAsia="ru-RU"/>
        </w:rPr>
      </w:pPr>
      <w:r>
        <w:rPr>
          <w:rFonts w:ascii="Circe" w:eastAsia="Times New Roman" w:hAnsi="Circe" w:cs="Times New Roman"/>
          <w:bCs/>
          <w:noProof/>
          <w:color w:val="0C2D46"/>
          <w:lang w:eastAsia="ru-RU"/>
        </w:rPr>
        <w:drawing>
          <wp:anchor distT="0" distB="0" distL="114300" distR="114300" simplePos="0" relativeHeight="251671552" behindDoc="0" locked="0" layoutInCell="1" allowOverlap="1">
            <wp:simplePos x="0" y="0"/>
            <wp:positionH relativeFrom="column">
              <wp:posOffset>4714875</wp:posOffset>
            </wp:positionH>
            <wp:positionV relativeFrom="paragraph">
              <wp:posOffset>758190</wp:posOffset>
            </wp:positionV>
            <wp:extent cx="912495" cy="1390650"/>
            <wp:effectExtent l="19050" t="0" r="1905" b="0"/>
            <wp:wrapSquare wrapText="bothSides"/>
            <wp:docPr id="23" name="Рисунок 23" descr="https://static.papaimama.ru/img/labirint/labirint-412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tatic.papaimama.ru/img/labirint/labirint-412608.jpg"/>
                    <pic:cNvPicPr>
                      <a:picLocks noChangeAspect="1" noChangeArrowheads="1"/>
                    </pic:cNvPicPr>
                  </pic:nvPicPr>
                  <pic:blipFill>
                    <a:blip r:embed="rId23"/>
                    <a:srcRect/>
                    <a:stretch>
                      <a:fillRect/>
                    </a:stretch>
                  </pic:blipFill>
                  <pic:spPr bwMode="auto">
                    <a:xfrm>
                      <a:off x="0" y="0"/>
                      <a:ext cx="912495" cy="1390650"/>
                    </a:xfrm>
                    <a:prstGeom prst="rect">
                      <a:avLst/>
                    </a:prstGeom>
                    <a:noFill/>
                    <a:ln w="9525">
                      <a:noFill/>
                      <a:miter lim="800000"/>
                      <a:headEnd/>
                      <a:tailEnd/>
                    </a:ln>
                  </pic:spPr>
                </pic:pic>
              </a:graphicData>
            </a:graphic>
          </wp:anchor>
        </w:drawing>
      </w:r>
      <w:proofErr w:type="spellStart"/>
      <w:r w:rsidR="003673B0" w:rsidRPr="003673B0">
        <w:rPr>
          <w:rFonts w:ascii="Circe" w:eastAsia="Times New Roman" w:hAnsi="Circe" w:cs="Times New Roman"/>
          <w:bCs/>
          <w:color w:val="0C2D46"/>
          <w:lang w:eastAsia="ru-RU"/>
        </w:rPr>
        <w:t>Ёжка</w:t>
      </w:r>
      <w:proofErr w:type="spellEnd"/>
      <w:r w:rsidR="003673B0" w:rsidRPr="003673B0">
        <w:rPr>
          <w:rFonts w:ascii="Circe" w:eastAsia="Times New Roman" w:hAnsi="Circe" w:cs="Times New Roman"/>
          <w:bCs/>
          <w:color w:val="0C2D46"/>
          <w:lang w:eastAsia="ru-RU"/>
        </w:rPr>
        <w:t xml:space="preserve"> - это маленькая Баба Яга. Ей уже «стукнуло» триста лет - самое время идти в школу для сказочных персонажей. Вместе с ней будут учиться змей </w:t>
      </w:r>
      <w:proofErr w:type="spellStart"/>
      <w:r w:rsidR="003673B0" w:rsidRPr="003673B0">
        <w:rPr>
          <w:rFonts w:ascii="Circe" w:eastAsia="Times New Roman" w:hAnsi="Circe" w:cs="Times New Roman"/>
          <w:bCs/>
          <w:color w:val="0C2D46"/>
          <w:lang w:eastAsia="ru-RU"/>
        </w:rPr>
        <w:t>Горыша</w:t>
      </w:r>
      <w:proofErr w:type="spellEnd"/>
      <w:r w:rsidR="003673B0" w:rsidRPr="003673B0">
        <w:rPr>
          <w:rFonts w:ascii="Circe" w:eastAsia="Times New Roman" w:hAnsi="Circe" w:cs="Times New Roman"/>
          <w:bCs/>
          <w:color w:val="0C2D46"/>
          <w:lang w:eastAsia="ru-RU"/>
        </w:rPr>
        <w:t xml:space="preserve"> с </w:t>
      </w:r>
      <w:proofErr w:type="spellStart"/>
      <w:r w:rsidR="003673B0" w:rsidRPr="003673B0">
        <w:rPr>
          <w:rFonts w:ascii="Circe" w:eastAsia="Times New Roman" w:hAnsi="Circe" w:cs="Times New Roman"/>
          <w:bCs/>
          <w:color w:val="0C2D46"/>
          <w:lang w:eastAsia="ru-RU"/>
        </w:rPr>
        <w:t>растроением</w:t>
      </w:r>
      <w:proofErr w:type="spellEnd"/>
      <w:r w:rsidR="003673B0" w:rsidRPr="003673B0">
        <w:rPr>
          <w:rFonts w:ascii="Circe" w:eastAsia="Times New Roman" w:hAnsi="Circe" w:cs="Times New Roman"/>
          <w:bCs/>
          <w:color w:val="0C2D46"/>
          <w:lang w:eastAsia="ru-RU"/>
        </w:rPr>
        <w:t xml:space="preserve"> головы, мальчик Кощей, то есть Костик, который слишком много играет в компьютерные игры, водяной, которого выгнали из цирка «</w:t>
      </w:r>
      <w:proofErr w:type="spellStart"/>
      <w:r w:rsidR="003673B0" w:rsidRPr="003673B0">
        <w:rPr>
          <w:rFonts w:ascii="Circe" w:eastAsia="Times New Roman" w:hAnsi="Circe" w:cs="Times New Roman"/>
          <w:bCs/>
          <w:color w:val="0C2D46"/>
          <w:lang w:eastAsia="ru-RU"/>
        </w:rPr>
        <w:t>Дю</w:t>
      </w:r>
      <w:proofErr w:type="spellEnd"/>
      <w:r w:rsidR="003673B0" w:rsidRPr="003673B0">
        <w:rPr>
          <w:rFonts w:ascii="Circe" w:eastAsia="Times New Roman" w:hAnsi="Circe" w:cs="Times New Roman"/>
          <w:bCs/>
          <w:color w:val="0C2D46"/>
          <w:lang w:eastAsia="ru-RU"/>
        </w:rPr>
        <w:t xml:space="preserve"> солей», и кое-кто ещё. Книга полна весёлых диалогов, понятных современным мальчишкам и девчонкам, и забавных картинок. </w:t>
      </w:r>
    </w:p>
    <w:p w:rsidR="003673B0" w:rsidRDefault="003673B0" w:rsidP="003673B0">
      <w:pPr>
        <w:ind w:firstLine="709"/>
        <w:jc w:val="both"/>
        <w:rPr>
          <w:rFonts w:ascii="Circe" w:eastAsia="Times New Roman" w:hAnsi="Circe" w:cs="Times New Roman"/>
          <w:bCs/>
          <w:color w:val="0C2D46"/>
          <w:lang w:eastAsia="ru-RU"/>
        </w:rPr>
      </w:pPr>
    </w:p>
    <w:p w:rsidR="00D115C4" w:rsidRDefault="00D115C4" w:rsidP="003673B0">
      <w:pPr>
        <w:ind w:firstLine="709"/>
        <w:jc w:val="both"/>
        <w:rPr>
          <w:rFonts w:ascii="Circe" w:eastAsia="Times New Roman" w:hAnsi="Circe" w:cs="Times New Roman"/>
          <w:b/>
          <w:bCs/>
          <w:color w:val="0C2D46"/>
          <w:lang w:eastAsia="ru-RU"/>
        </w:rPr>
      </w:pPr>
    </w:p>
    <w:p w:rsidR="003673B0" w:rsidRDefault="003673B0" w:rsidP="003673B0">
      <w:pPr>
        <w:ind w:firstLine="709"/>
        <w:jc w:val="both"/>
        <w:rPr>
          <w:rFonts w:ascii="Arial" w:hAnsi="Arial" w:cs="Arial"/>
          <w:color w:val="4A4A4A"/>
          <w:sz w:val="27"/>
          <w:szCs w:val="27"/>
          <w:shd w:val="clear" w:color="auto" w:fill="FCFBF7"/>
        </w:rPr>
      </w:pPr>
      <w:r w:rsidRPr="003673B0">
        <w:rPr>
          <w:rFonts w:ascii="Circe" w:eastAsia="Times New Roman" w:hAnsi="Circe" w:cs="Times New Roman"/>
          <w:b/>
          <w:bCs/>
          <w:color w:val="0C2D46"/>
          <w:lang w:eastAsia="ru-RU"/>
        </w:rPr>
        <w:t>Людмила Фадеева: «Мы теперь ученики»</w:t>
      </w:r>
    </w:p>
    <w:p w:rsidR="003673B0" w:rsidRDefault="003673B0" w:rsidP="003673B0">
      <w:pPr>
        <w:ind w:firstLine="709"/>
        <w:jc w:val="both"/>
        <w:rPr>
          <w:rFonts w:ascii="Circe" w:eastAsia="Times New Roman" w:hAnsi="Circe" w:cs="Times New Roman"/>
          <w:bCs/>
          <w:color w:val="0C2D46"/>
          <w:lang w:eastAsia="ru-RU"/>
        </w:rPr>
      </w:pPr>
      <w:r w:rsidRPr="003673B0">
        <w:rPr>
          <w:rFonts w:ascii="Circe" w:eastAsia="Times New Roman" w:hAnsi="Circe" w:cs="Times New Roman"/>
          <w:bCs/>
          <w:color w:val="0C2D46"/>
          <w:lang w:eastAsia="ru-RU"/>
        </w:rPr>
        <w:t xml:space="preserve"> «Мы теперь ученики, </w:t>
      </w:r>
    </w:p>
    <w:p w:rsidR="003673B0" w:rsidRDefault="003673B0" w:rsidP="003673B0">
      <w:pPr>
        <w:ind w:firstLine="709"/>
        <w:jc w:val="both"/>
        <w:rPr>
          <w:rFonts w:ascii="Circe" w:eastAsia="Times New Roman" w:hAnsi="Circe" w:cs="Times New Roman"/>
          <w:bCs/>
          <w:color w:val="0C2D46"/>
          <w:lang w:eastAsia="ru-RU"/>
        </w:rPr>
      </w:pPr>
      <w:r w:rsidRPr="003673B0">
        <w:rPr>
          <w:rFonts w:ascii="Circe" w:eastAsia="Times New Roman" w:hAnsi="Circe" w:cs="Times New Roman"/>
          <w:bCs/>
          <w:color w:val="0C2D46"/>
          <w:lang w:eastAsia="ru-RU"/>
        </w:rPr>
        <w:t xml:space="preserve">Нам не до гуляния. </w:t>
      </w:r>
    </w:p>
    <w:p w:rsidR="003673B0" w:rsidRDefault="003673B0" w:rsidP="003673B0">
      <w:pPr>
        <w:ind w:firstLine="709"/>
        <w:jc w:val="both"/>
        <w:rPr>
          <w:rFonts w:ascii="Circe" w:eastAsia="Times New Roman" w:hAnsi="Circe" w:cs="Times New Roman"/>
          <w:bCs/>
          <w:color w:val="0C2D46"/>
          <w:lang w:eastAsia="ru-RU"/>
        </w:rPr>
      </w:pPr>
      <w:r w:rsidRPr="003673B0">
        <w:rPr>
          <w:rFonts w:ascii="Circe" w:eastAsia="Times New Roman" w:hAnsi="Circe" w:cs="Times New Roman"/>
          <w:bCs/>
          <w:color w:val="0C2D46"/>
          <w:lang w:eastAsia="ru-RU"/>
        </w:rPr>
        <w:t xml:space="preserve">На дом задали крючки </w:t>
      </w:r>
      <w:r>
        <w:rPr>
          <w:rFonts w:ascii="Circe" w:eastAsia="Times New Roman" w:hAnsi="Circe" w:cs="Times New Roman"/>
          <w:bCs/>
          <w:color w:val="0C2D46"/>
          <w:lang w:eastAsia="ru-RU"/>
        </w:rPr>
        <w:t>–</w:t>
      </w:r>
      <w:r w:rsidRPr="003673B0">
        <w:rPr>
          <w:rFonts w:ascii="Circe" w:eastAsia="Times New Roman" w:hAnsi="Circe" w:cs="Times New Roman"/>
          <w:bCs/>
          <w:color w:val="0C2D46"/>
          <w:lang w:eastAsia="ru-RU"/>
        </w:rPr>
        <w:t xml:space="preserve"> </w:t>
      </w:r>
    </w:p>
    <w:p w:rsidR="003673B0" w:rsidRDefault="003673B0" w:rsidP="003673B0">
      <w:pPr>
        <w:ind w:firstLine="709"/>
        <w:jc w:val="both"/>
        <w:rPr>
          <w:rFonts w:ascii="Circe" w:eastAsia="Times New Roman" w:hAnsi="Circe" w:cs="Times New Roman"/>
          <w:bCs/>
          <w:color w:val="0C2D46"/>
          <w:lang w:eastAsia="ru-RU"/>
        </w:rPr>
      </w:pPr>
      <w:r w:rsidRPr="003673B0">
        <w:rPr>
          <w:rFonts w:ascii="Circe" w:eastAsia="Times New Roman" w:hAnsi="Circe" w:cs="Times New Roman"/>
          <w:bCs/>
          <w:color w:val="0C2D46"/>
          <w:lang w:eastAsia="ru-RU"/>
        </w:rPr>
        <w:t>Первое задание</w:t>
      </w:r>
      <w:proofErr w:type="gramStart"/>
      <w:r w:rsidRPr="003673B0">
        <w:rPr>
          <w:rFonts w:ascii="Circe" w:eastAsia="Times New Roman" w:hAnsi="Circe" w:cs="Times New Roman"/>
          <w:bCs/>
          <w:color w:val="0C2D46"/>
          <w:lang w:eastAsia="ru-RU"/>
        </w:rPr>
        <w:t>.»</w:t>
      </w:r>
      <w:proofErr w:type="gramEnd"/>
    </w:p>
    <w:p w:rsidR="003673B0" w:rsidRDefault="003673B0" w:rsidP="003673B0">
      <w:pPr>
        <w:ind w:firstLine="709"/>
        <w:jc w:val="both"/>
        <w:rPr>
          <w:rFonts w:ascii="Circe" w:eastAsia="Times New Roman" w:hAnsi="Circe" w:cs="Times New Roman"/>
          <w:bCs/>
          <w:color w:val="0C2D46"/>
          <w:lang w:eastAsia="ru-RU"/>
        </w:rPr>
      </w:pPr>
      <w:r w:rsidRPr="003673B0">
        <w:rPr>
          <w:rFonts w:ascii="Circe" w:eastAsia="Times New Roman" w:hAnsi="Circe" w:cs="Times New Roman"/>
          <w:bCs/>
          <w:color w:val="0C2D46"/>
          <w:lang w:eastAsia="ru-RU"/>
        </w:rPr>
        <w:t xml:space="preserve"> Эта книга со стихами. Милыми, добрыми, забавными. И все они про школу.</w:t>
      </w:r>
    </w:p>
    <w:p w:rsidR="003673B0" w:rsidRDefault="003673B0" w:rsidP="003673B0">
      <w:pPr>
        <w:ind w:firstLine="709"/>
        <w:jc w:val="both"/>
        <w:rPr>
          <w:rFonts w:ascii="Circe" w:eastAsia="Times New Roman" w:hAnsi="Circe" w:cs="Times New Roman"/>
          <w:bCs/>
          <w:color w:val="0C2D46"/>
          <w:lang w:eastAsia="ru-RU"/>
        </w:rPr>
      </w:pPr>
    </w:p>
    <w:p w:rsidR="003673B0" w:rsidRDefault="003673B0" w:rsidP="003673B0">
      <w:pPr>
        <w:ind w:firstLine="709"/>
        <w:jc w:val="both"/>
        <w:rPr>
          <w:rFonts w:ascii="Circe" w:eastAsia="Times New Roman" w:hAnsi="Circe" w:cs="Times New Roman"/>
          <w:bCs/>
          <w:color w:val="0C2D46"/>
          <w:lang w:eastAsia="ru-RU"/>
        </w:rPr>
      </w:pPr>
    </w:p>
    <w:p w:rsidR="003673B0" w:rsidRDefault="003673B0" w:rsidP="003673B0">
      <w:pPr>
        <w:ind w:firstLine="709"/>
        <w:jc w:val="both"/>
        <w:rPr>
          <w:rFonts w:ascii="Circe" w:eastAsia="Times New Roman" w:hAnsi="Circe" w:cs="Times New Roman"/>
          <w:b/>
          <w:bCs/>
          <w:color w:val="0C2D46"/>
          <w:lang w:eastAsia="ru-RU"/>
        </w:rPr>
      </w:pPr>
      <w:proofErr w:type="spellStart"/>
      <w:r w:rsidRPr="003673B0">
        <w:rPr>
          <w:rFonts w:ascii="Circe" w:eastAsia="Times New Roman" w:hAnsi="Circe" w:cs="Times New Roman"/>
          <w:b/>
          <w:bCs/>
          <w:color w:val="0C2D46"/>
          <w:lang w:eastAsia="ru-RU"/>
        </w:rPr>
        <w:t>Гудрун</w:t>
      </w:r>
      <w:proofErr w:type="spellEnd"/>
      <w:r w:rsidRPr="003673B0">
        <w:rPr>
          <w:rFonts w:ascii="Circe" w:eastAsia="Times New Roman" w:hAnsi="Circe" w:cs="Times New Roman"/>
          <w:b/>
          <w:bCs/>
          <w:color w:val="0C2D46"/>
          <w:lang w:eastAsia="ru-RU"/>
        </w:rPr>
        <w:t xml:space="preserve"> </w:t>
      </w:r>
      <w:proofErr w:type="spellStart"/>
      <w:r w:rsidRPr="003673B0">
        <w:rPr>
          <w:rFonts w:ascii="Circe" w:eastAsia="Times New Roman" w:hAnsi="Circe" w:cs="Times New Roman"/>
          <w:b/>
          <w:bCs/>
          <w:color w:val="0C2D46"/>
          <w:lang w:eastAsia="ru-RU"/>
        </w:rPr>
        <w:t>Мебс</w:t>
      </w:r>
      <w:proofErr w:type="spellEnd"/>
      <w:r w:rsidRPr="003673B0">
        <w:rPr>
          <w:rFonts w:ascii="Circe" w:eastAsia="Times New Roman" w:hAnsi="Circe" w:cs="Times New Roman"/>
          <w:b/>
          <w:bCs/>
          <w:color w:val="0C2D46"/>
          <w:lang w:eastAsia="ru-RU"/>
        </w:rPr>
        <w:t xml:space="preserve">: «В школу! - кричат бабушка и </w:t>
      </w:r>
      <w:proofErr w:type="spellStart"/>
      <w:r w:rsidRPr="003673B0">
        <w:rPr>
          <w:rFonts w:ascii="Circe" w:eastAsia="Times New Roman" w:hAnsi="Circe" w:cs="Times New Roman"/>
          <w:b/>
          <w:bCs/>
          <w:color w:val="0C2D46"/>
          <w:lang w:eastAsia="ru-RU"/>
        </w:rPr>
        <w:t>Фридер</w:t>
      </w:r>
      <w:proofErr w:type="spellEnd"/>
      <w:r w:rsidRPr="003673B0">
        <w:rPr>
          <w:rFonts w:ascii="Circe" w:eastAsia="Times New Roman" w:hAnsi="Circe" w:cs="Times New Roman"/>
          <w:b/>
          <w:bCs/>
          <w:color w:val="0C2D46"/>
          <w:lang w:eastAsia="ru-RU"/>
        </w:rPr>
        <w:t xml:space="preserve">» </w:t>
      </w:r>
    </w:p>
    <w:p w:rsidR="003673B0" w:rsidRDefault="003673B0" w:rsidP="003673B0">
      <w:pPr>
        <w:ind w:firstLine="709"/>
        <w:jc w:val="both"/>
        <w:rPr>
          <w:rFonts w:ascii="Circe" w:eastAsia="Times New Roman" w:hAnsi="Circe" w:cs="Times New Roman"/>
          <w:bCs/>
          <w:color w:val="0C2D46"/>
          <w:lang w:eastAsia="ru-RU"/>
        </w:rPr>
      </w:pPr>
      <w:r w:rsidRPr="003673B0">
        <w:rPr>
          <w:rFonts w:ascii="Circe" w:eastAsia="Times New Roman" w:hAnsi="Circe" w:cs="Times New Roman"/>
          <w:bCs/>
          <w:color w:val="0C2D46"/>
          <w:lang w:eastAsia="ru-RU"/>
        </w:rPr>
        <w:t xml:space="preserve">История про маленького озорника </w:t>
      </w:r>
      <w:proofErr w:type="spellStart"/>
      <w:r w:rsidRPr="003673B0">
        <w:rPr>
          <w:rFonts w:ascii="Circe" w:eastAsia="Times New Roman" w:hAnsi="Circe" w:cs="Times New Roman"/>
          <w:bCs/>
          <w:color w:val="0C2D46"/>
          <w:lang w:eastAsia="ru-RU"/>
        </w:rPr>
        <w:t>Фридера</w:t>
      </w:r>
      <w:proofErr w:type="spellEnd"/>
      <w:r w:rsidRPr="003673B0">
        <w:rPr>
          <w:rFonts w:ascii="Circe" w:eastAsia="Times New Roman" w:hAnsi="Circe" w:cs="Times New Roman"/>
          <w:bCs/>
          <w:color w:val="0C2D46"/>
          <w:lang w:eastAsia="ru-RU"/>
        </w:rPr>
        <w:t xml:space="preserve"> и его неутомимую бабушку. </w:t>
      </w:r>
      <w:proofErr w:type="spellStart"/>
      <w:r w:rsidRPr="003673B0">
        <w:rPr>
          <w:rFonts w:ascii="Circe" w:eastAsia="Times New Roman" w:hAnsi="Circe" w:cs="Times New Roman"/>
          <w:bCs/>
          <w:color w:val="0C2D46"/>
          <w:lang w:eastAsia="ru-RU"/>
        </w:rPr>
        <w:t>Фридер</w:t>
      </w:r>
      <w:proofErr w:type="spellEnd"/>
      <w:r w:rsidRPr="003673B0">
        <w:rPr>
          <w:rFonts w:ascii="Circe" w:eastAsia="Times New Roman" w:hAnsi="Circe" w:cs="Times New Roman"/>
          <w:bCs/>
          <w:color w:val="0C2D46"/>
          <w:lang w:eastAsia="ru-RU"/>
        </w:rPr>
        <w:t xml:space="preserve"> в первый раз собирается в школу. Но с утра все идет не так... </w:t>
      </w:r>
    </w:p>
    <w:p w:rsidR="003673B0" w:rsidRDefault="00D115C4" w:rsidP="003673B0">
      <w:pPr>
        <w:ind w:firstLine="709"/>
        <w:jc w:val="both"/>
        <w:rPr>
          <w:rFonts w:ascii="Circe" w:eastAsia="Times New Roman" w:hAnsi="Circe" w:cs="Times New Roman"/>
          <w:bCs/>
          <w:color w:val="0C2D46"/>
          <w:lang w:eastAsia="ru-RU"/>
        </w:rPr>
      </w:pPr>
      <w:r>
        <w:rPr>
          <w:rFonts w:ascii="Circe" w:eastAsia="Times New Roman" w:hAnsi="Circe" w:cs="Times New Roman"/>
          <w:bCs/>
          <w:noProof/>
          <w:color w:val="0C2D46"/>
          <w:lang w:eastAsia="ru-RU"/>
        </w:rPr>
        <w:drawing>
          <wp:anchor distT="0" distB="0" distL="114300" distR="114300" simplePos="0" relativeHeight="251674624" behindDoc="0" locked="0" layoutInCell="1" allowOverlap="1">
            <wp:simplePos x="0" y="0"/>
            <wp:positionH relativeFrom="column">
              <wp:posOffset>1905</wp:posOffset>
            </wp:positionH>
            <wp:positionV relativeFrom="paragraph">
              <wp:posOffset>134620</wp:posOffset>
            </wp:positionV>
            <wp:extent cx="828675" cy="1276350"/>
            <wp:effectExtent l="19050" t="0" r="9525" b="0"/>
            <wp:wrapSquare wrapText="bothSides"/>
            <wp:docPr id="12" name="Рисунок 29" descr="https://j.livelib.ru/boocover/1000479664/200/6c8c/Evgenij_Shvarts__Pervoklassnit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j.livelib.ru/boocover/1000479664/200/6c8c/Evgenij_Shvarts__Pervoklassnitsa.jpg"/>
                    <pic:cNvPicPr>
                      <a:picLocks noChangeAspect="1" noChangeArrowheads="1"/>
                    </pic:cNvPicPr>
                  </pic:nvPicPr>
                  <pic:blipFill>
                    <a:blip r:embed="rId24"/>
                    <a:srcRect/>
                    <a:stretch>
                      <a:fillRect/>
                    </a:stretch>
                  </pic:blipFill>
                  <pic:spPr bwMode="auto">
                    <a:xfrm>
                      <a:off x="0" y="0"/>
                      <a:ext cx="828675" cy="1276350"/>
                    </a:xfrm>
                    <a:prstGeom prst="rect">
                      <a:avLst/>
                    </a:prstGeom>
                    <a:noFill/>
                    <a:ln w="9525">
                      <a:noFill/>
                      <a:miter lim="800000"/>
                      <a:headEnd/>
                      <a:tailEnd/>
                    </a:ln>
                  </pic:spPr>
                </pic:pic>
              </a:graphicData>
            </a:graphic>
          </wp:anchor>
        </w:drawing>
      </w:r>
    </w:p>
    <w:p w:rsidR="00D115C4" w:rsidRDefault="00D115C4" w:rsidP="003673B0">
      <w:pPr>
        <w:ind w:firstLine="709"/>
        <w:jc w:val="both"/>
        <w:rPr>
          <w:rFonts w:ascii="Circe" w:eastAsia="Times New Roman" w:hAnsi="Circe" w:cs="Times New Roman"/>
          <w:b/>
          <w:bCs/>
          <w:color w:val="0C2D46"/>
          <w:lang w:eastAsia="ru-RU"/>
        </w:rPr>
      </w:pPr>
      <w:r w:rsidRPr="00D115C4">
        <w:rPr>
          <w:rFonts w:ascii="Circe" w:eastAsia="Times New Roman" w:hAnsi="Circe" w:cs="Times New Roman"/>
          <w:b/>
          <w:bCs/>
          <w:color w:val="0C2D46"/>
          <w:lang w:eastAsia="ru-RU"/>
        </w:rPr>
        <w:t xml:space="preserve">Евгений Шварц «Первоклассница» </w:t>
      </w:r>
    </w:p>
    <w:p w:rsidR="00D115C4" w:rsidRDefault="00D115C4" w:rsidP="003673B0">
      <w:pPr>
        <w:ind w:firstLine="709"/>
        <w:jc w:val="both"/>
        <w:rPr>
          <w:rFonts w:ascii="Circe" w:eastAsia="Times New Roman" w:hAnsi="Circe" w:cs="Times New Roman"/>
          <w:bCs/>
          <w:color w:val="0C2D46"/>
          <w:lang w:eastAsia="ru-RU"/>
        </w:rPr>
      </w:pPr>
      <w:r w:rsidRPr="00D115C4">
        <w:rPr>
          <w:rFonts w:ascii="Circe" w:eastAsia="Times New Roman" w:hAnsi="Circe" w:cs="Times New Roman"/>
          <w:bCs/>
          <w:color w:val="0C2D46"/>
          <w:lang w:eastAsia="ru-RU"/>
        </w:rPr>
        <w:t xml:space="preserve">Первый раз в первый класс! Это важное событие мы запоминаем на всю жизнь. И хотя современные школьницы уже не носят коричневую форму и давно не пишут перьевыми ручками, волнения, </w:t>
      </w:r>
      <w:proofErr w:type="gramStart"/>
      <w:r w:rsidRPr="00D115C4">
        <w:rPr>
          <w:rFonts w:ascii="Circe" w:eastAsia="Times New Roman" w:hAnsi="Circe" w:cs="Times New Roman"/>
          <w:bCs/>
          <w:color w:val="0C2D46"/>
          <w:lang w:eastAsia="ru-RU"/>
        </w:rPr>
        <w:t>заботы</w:t>
      </w:r>
      <w:proofErr w:type="gramEnd"/>
      <w:r w:rsidRPr="00D115C4">
        <w:rPr>
          <w:rFonts w:ascii="Circe" w:eastAsia="Times New Roman" w:hAnsi="Circe" w:cs="Times New Roman"/>
          <w:bCs/>
          <w:color w:val="0C2D46"/>
          <w:lang w:eastAsia="ru-RU"/>
        </w:rPr>
        <w:t xml:space="preserve"> и приключения первоклассницы Маруси придутся юным читателям по душе. Ну, а бабушки с грустной улыбкой вспомнят свое детство и замечательный фильм "Первоклассница", на котором выросло не одно поколение младших школьников. </w:t>
      </w:r>
    </w:p>
    <w:p w:rsidR="00D115C4" w:rsidRDefault="00D115C4" w:rsidP="003673B0">
      <w:pPr>
        <w:ind w:firstLine="709"/>
        <w:jc w:val="both"/>
        <w:rPr>
          <w:rFonts w:ascii="Circe" w:eastAsia="Times New Roman" w:hAnsi="Circe" w:cs="Times New Roman"/>
          <w:bCs/>
          <w:color w:val="0C2D46"/>
          <w:lang w:eastAsia="ru-RU"/>
        </w:rPr>
      </w:pPr>
    </w:p>
    <w:p w:rsidR="00D115C4" w:rsidRDefault="00D115C4" w:rsidP="003673B0">
      <w:pPr>
        <w:ind w:firstLine="709"/>
        <w:jc w:val="both"/>
        <w:rPr>
          <w:rFonts w:ascii="Circe" w:eastAsia="Times New Roman" w:hAnsi="Circe" w:cs="Times New Roman"/>
          <w:bCs/>
          <w:color w:val="0C2D46"/>
          <w:lang w:eastAsia="ru-RU"/>
        </w:rPr>
      </w:pPr>
      <w:r w:rsidRPr="00D115C4">
        <w:rPr>
          <w:rFonts w:ascii="Circe" w:eastAsia="Times New Roman" w:hAnsi="Circe" w:cs="Times New Roman"/>
          <w:b/>
          <w:bCs/>
          <w:color w:val="0C2D46"/>
          <w:lang w:eastAsia="ru-RU"/>
        </w:rPr>
        <w:t>Сахарова С. «Чудеса в решете, или Калинкина школа для первоклассников».</w:t>
      </w:r>
    </w:p>
    <w:sectPr w:rsidR="00D115C4" w:rsidSect="003673B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irce">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73B0"/>
    <w:rsid w:val="000F77E8"/>
    <w:rsid w:val="001453B4"/>
    <w:rsid w:val="0025316E"/>
    <w:rsid w:val="003673B0"/>
    <w:rsid w:val="00441FFA"/>
    <w:rsid w:val="008C5C94"/>
    <w:rsid w:val="008D3576"/>
    <w:rsid w:val="0093783E"/>
    <w:rsid w:val="00AC0E07"/>
    <w:rsid w:val="00D115C4"/>
    <w:rsid w:val="00D16CF2"/>
    <w:rsid w:val="00EF533B"/>
    <w:rsid w:val="00F23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5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673B0"/>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3673B0"/>
    <w:rPr>
      <w:b/>
      <w:bCs/>
    </w:rPr>
  </w:style>
  <w:style w:type="paragraph" w:styleId="a5">
    <w:name w:val="Balloon Text"/>
    <w:basedOn w:val="a"/>
    <w:link w:val="a6"/>
    <w:uiPriority w:val="99"/>
    <w:semiHidden/>
    <w:unhideWhenUsed/>
    <w:rsid w:val="003673B0"/>
    <w:rPr>
      <w:rFonts w:ascii="Tahoma" w:hAnsi="Tahoma" w:cs="Tahoma"/>
      <w:sz w:val="16"/>
      <w:szCs w:val="16"/>
    </w:rPr>
  </w:style>
  <w:style w:type="character" w:customStyle="1" w:styleId="a6">
    <w:name w:val="Текст выноски Знак"/>
    <w:basedOn w:val="a0"/>
    <w:link w:val="a5"/>
    <w:uiPriority w:val="99"/>
    <w:semiHidden/>
    <w:rsid w:val="003673B0"/>
    <w:rPr>
      <w:rFonts w:ascii="Tahoma" w:hAnsi="Tahoma" w:cs="Tahoma"/>
      <w:sz w:val="16"/>
      <w:szCs w:val="16"/>
    </w:rPr>
  </w:style>
  <w:style w:type="character" w:styleId="a7">
    <w:name w:val="Hyperlink"/>
    <w:basedOn w:val="a0"/>
    <w:uiPriority w:val="99"/>
    <w:semiHidden/>
    <w:unhideWhenUsed/>
    <w:rsid w:val="003673B0"/>
    <w:rPr>
      <w:color w:val="0000FF"/>
      <w:u w:val="single"/>
    </w:rPr>
  </w:style>
</w:styles>
</file>

<file path=word/webSettings.xml><?xml version="1.0" encoding="utf-8"?>
<w:webSettings xmlns:r="http://schemas.openxmlformats.org/officeDocument/2006/relationships" xmlns:w="http://schemas.openxmlformats.org/wordprocessingml/2006/main">
  <w:divs>
    <w:div w:id="34518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0.jpeg"/><Relationship Id="rId7" Type="http://schemas.openxmlformats.org/officeDocument/2006/relationships/hyperlink" Target="https://book24.ru/product/urok-smekha-3013688/?partnerId=75&amp;utm_source=drofa-ventana&amp;utm_medium=referral&amp;utm_campaign=shkolaveka-podborka-ny" TargetMode="External"/><Relationship Id="rId12" Type="http://schemas.openxmlformats.org/officeDocument/2006/relationships/image" Target="media/image4.png"/><Relationship Id="rId17" Type="http://schemas.openxmlformats.org/officeDocument/2006/relationships/hyperlink" Target="https://book24.ru/product/bolshaya-kniga-vesyelykh-rasskazov-1712826/?partnerId=75&amp;utm_source=drofa-ventana&amp;utm_medium=referral&amp;utm_campaign=shkolaveka-podborka-ny"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https://book24.ru/product/veselye-istorii-o-shkolnikakh-3134403/?partnerId=75&amp;utm_source=drofa-ventana&amp;utm_medium=referral&amp;utm_campaign=shkolaveka-podborka-ny" TargetMode="External"/><Relationship Id="rId11" Type="http://schemas.openxmlformats.org/officeDocument/2006/relationships/hyperlink" Target="https://book24.ru/product/dyadya-fyedor-idyet-v-shkolu-2397128/?partnerId=75&amp;utm_source=drofa-ventana&amp;utm_medium=referral&amp;utm_campaign=shkolaveka-podborka-ny" TargetMode="External"/><Relationship Id="rId24" Type="http://schemas.openxmlformats.org/officeDocument/2006/relationships/image" Target="media/image13.jpeg"/><Relationship Id="rId5" Type="http://schemas.openxmlformats.org/officeDocument/2006/relationships/image" Target="media/image1.png"/><Relationship Id="rId15" Type="http://schemas.openxmlformats.org/officeDocument/2006/relationships/hyperlink" Target="https://book24.ru/product/zaychonok-tim-idet-v-shkolu-2935484/?partnerId=75&amp;utm_source=drofa-ventana&amp;utm_medium=referral&amp;utm_campaign=shkolaveka-podborka-ny" TargetMode="External"/><Relationship Id="rId23" Type="http://schemas.openxmlformats.org/officeDocument/2006/relationships/image" Target="media/image12.jpeg"/><Relationship Id="rId10" Type="http://schemas.openxmlformats.org/officeDocument/2006/relationships/image" Target="media/image3.png"/><Relationship Id="rId19" Type="http://schemas.openxmlformats.org/officeDocument/2006/relationships/hyperlink" Target="https://book24.ru/product/alya-klyaksich-bukva-a-i-drugie-3413457/?partnerId=75&amp;utm_source=drofa-ventana&amp;utm_medium=referral&amp;utm_campaign=shkolaveka-podborka-ny" TargetMode="External"/><Relationship Id="rId4" Type="http://schemas.openxmlformats.org/officeDocument/2006/relationships/hyperlink" Target="https://book24.ru/product/veselye-istorii-o-shkolnikakh-3134403/?partnerId=75&amp;utm_source=drofa-ventana&amp;utm_medium=referral&amp;utm_campaign=shkolaveka-podborka-ny" TargetMode="External"/><Relationship Id="rId9" Type="http://schemas.openxmlformats.org/officeDocument/2006/relationships/hyperlink" Target="https://book24.ru/product/marusya-idet-v-shkolu-2725827/?partnerId=75&amp;utm_source=drofa-ventana&amp;utm_medium=referral&amp;utm_campaign=shkolaveka-podborka-ny" TargetMode="External"/><Relationship Id="rId14" Type="http://schemas.openxmlformats.org/officeDocument/2006/relationships/image" Target="media/image6.png"/><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1059</Words>
  <Characters>6037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2019-01-23T05:02:00Z</dcterms:created>
  <dcterms:modified xsi:type="dcterms:W3CDTF">2019-01-23T05:26:00Z</dcterms:modified>
</cp:coreProperties>
</file>