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E5" w:rsidRPr="00466782" w:rsidRDefault="00466782" w:rsidP="0046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C00000"/>
          <w:sz w:val="32"/>
          <w:szCs w:val="32"/>
          <w:lang w:eastAsia="ru-RU"/>
        </w:rPr>
      </w:pPr>
      <w:r w:rsidRPr="00466782">
        <w:rPr>
          <w:rFonts w:asciiTheme="majorHAnsi" w:hAnsiTheme="majorHAnsi"/>
          <w:b/>
          <w:color w:val="C00000"/>
          <w:sz w:val="32"/>
          <w:szCs w:val="32"/>
          <w:lang w:eastAsia="ru-RU"/>
        </w:rPr>
        <w:t>НОВОЕ по вопросам аттестации</w:t>
      </w:r>
    </w:p>
    <w:p w:rsidR="006E69E5" w:rsidRDefault="00466782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  <w:r>
        <w:rPr>
          <w:rFonts w:asciiTheme="majorHAnsi" w:hAnsiTheme="majorHAnsi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50165</wp:posOffset>
            </wp:positionV>
            <wp:extent cx="1952625" cy="1851660"/>
            <wp:effectExtent l="19050" t="0" r="9525" b="0"/>
            <wp:wrapSquare wrapText="bothSides"/>
            <wp:docPr id="1" name="Рисунок 1" descr="http://comfortblog.net/wp-content/uploads/%D0%B2%D1%8B%D0%BF%D1%83%D1%81%D0%BA%D0%BD%D0%BE%D0%B9-%D0%B2%D0%B5%D1%87%D0%B5%D1%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fortblog.net/wp-content/uploads/%D0%B2%D1%8B%D0%BF%D1%83%D1%81%D0%BA%D0%BD%D0%BE%D0%B9-%D0%B2%D0%B5%D1%87%D0%B5%D1%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Default="006E69E5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466782" w:rsidRDefault="00466782" w:rsidP="006E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</w:p>
    <w:p w:rsidR="006E69E5" w:rsidRPr="006E69E5" w:rsidRDefault="006E69E5" w:rsidP="0046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  <w:lang w:eastAsia="ru-RU"/>
        </w:rPr>
      </w:pPr>
      <w:r w:rsidRPr="006E69E5">
        <w:rPr>
          <w:rFonts w:asciiTheme="majorHAnsi" w:hAnsiTheme="majorHAnsi"/>
          <w:b/>
          <w:color w:val="C00000"/>
          <w:sz w:val="36"/>
          <w:szCs w:val="36"/>
          <w:lang w:eastAsia="ru-RU"/>
        </w:rPr>
        <w:t>Требования к квалификационным категориям</w:t>
      </w:r>
    </w:p>
    <w:p w:rsidR="00466782" w:rsidRPr="00466782" w:rsidRDefault="00466782" w:rsidP="00466782">
      <w:pPr>
        <w:jc w:val="center"/>
        <w:outlineLvl w:val="1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ru-RU"/>
        </w:rPr>
      </w:pPr>
      <w:r w:rsidRPr="00466782">
        <w:rPr>
          <w:rFonts w:ascii="Times New Roman" w:hAnsi="Times New Roman"/>
          <w:b/>
          <w:i/>
          <w:color w:val="0070C0"/>
          <w:sz w:val="24"/>
          <w:szCs w:val="24"/>
        </w:rPr>
        <w:t xml:space="preserve">(в соответствии с </w:t>
      </w:r>
      <w:r w:rsidRPr="00466782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ru-RU"/>
        </w:rPr>
        <w:t>Порядком проведения аттестации педагогических работников организаций, осуществляющих образовательную деятельность, приказ министерства образования и науки российской федерации от 7 апреля 2014 г. № 276)</w:t>
      </w:r>
    </w:p>
    <w:p w:rsidR="00466782" w:rsidRPr="00466782" w:rsidRDefault="00466782" w:rsidP="00466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46678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36. Первая квалификационная категория педагогическим работникам устанавливается на основе: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стабильных положительных результатов освоения </w:t>
      </w:r>
      <w:proofErr w:type="gramStart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7" w:history="1">
        <w:r w:rsidRPr="00466782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постановлением </w:t>
        </w:r>
      </w:hyperlink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Правительства Российской Федерации от 5 августа 2013 г. № 662*(5);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466782" w:rsidRPr="00466782" w:rsidRDefault="00466782" w:rsidP="0046678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782" w:rsidRPr="00466782" w:rsidRDefault="00466782" w:rsidP="00466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46678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37. Высшая квалификационная категория педагогическим работникам устанавливается на основе: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proofErr w:type="gramStart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8" w:history="1">
        <w:r w:rsidRPr="00466782">
          <w:rPr>
            <w:rFonts w:ascii="Times New Roman" w:hAnsi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5 августа 2013 г. № 662*(5);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выявления и развития </w:t>
      </w:r>
      <w:proofErr w:type="gramStart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66782" w:rsidRPr="00466782" w:rsidRDefault="00466782" w:rsidP="00466782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782">
        <w:rPr>
          <w:rFonts w:ascii="Times New Roman" w:hAnsi="Times New Roman"/>
          <w:color w:val="000000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sectPr w:rsidR="00466782" w:rsidRPr="00466782" w:rsidSect="006E69E5">
      <w:pgSz w:w="11906" w:h="16838"/>
      <w:pgMar w:top="1134" w:right="1134" w:bottom="1134" w:left="1134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31C"/>
      </v:shape>
    </w:pict>
  </w:numPicBullet>
  <w:abstractNum w:abstractNumId="0">
    <w:nsid w:val="572572BB"/>
    <w:multiLevelType w:val="hybridMultilevel"/>
    <w:tmpl w:val="62A85A7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E5"/>
    <w:rsid w:val="00087F57"/>
    <w:rsid w:val="0025316E"/>
    <w:rsid w:val="00466782"/>
    <w:rsid w:val="006E69E5"/>
    <w:rsid w:val="008C5C94"/>
    <w:rsid w:val="008D3576"/>
    <w:rsid w:val="00AE388D"/>
    <w:rsid w:val="00D16CF2"/>
    <w:rsid w:val="00F2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pravitelstva_rf/postanovlenie-pravitelstva-rf-ot-05082013-no-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akty_pravitelstva_rf/postanovlenie-pravitelstva-rf-ot-05082013-no-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source=wiz&amp;fp=0&amp;text=%D0%B4%D0%BE%D0%BA%D1%83%D0%BC%D0%B5%D0%BD%D1%82%D1%8B%20%D0%BA%D0%B0%D1%80%D1%82%D0%B8%D0%BD%D0%BA%D0%B8&amp;noreask=1&amp;pos=18&amp;lr=54&amp;rpt=simage&amp;uinfo=ww-1583-wh-755-fw-1358-fh-549-pd-1&amp;img_url=http://img12.proshkolu.ru/content/media/pic/std/5000000/4136000/4135360-843648cbdca3cfe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2014-06-27T06:57:00Z</cp:lastPrinted>
  <dcterms:created xsi:type="dcterms:W3CDTF">2014-04-09T06:49:00Z</dcterms:created>
  <dcterms:modified xsi:type="dcterms:W3CDTF">2014-06-27T06:57:00Z</dcterms:modified>
</cp:coreProperties>
</file>