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E628B5" w14:paraId="378A7F8F" w14:textId="77777777" w:rsidTr="00E628B5">
        <w:tc>
          <w:tcPr>
            <w:tcW w:w="5240" w:type="dxa"/>
          </w:tcPr>
          <w:p w14:paraId="6186CB71" w14:textId="77777777" w:rsidR="00E628B5" w:rsidRDefault="00E628B5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0B379109" w14:textId="7BADBDD8" w:rsidR="00E628B5" w:rsidRPr="001D1C06" w:rsidRDefault="00E628B5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  <w:p w14:paraId="6DC3B7B8" w14:textId="77777777" w:rsidR="00E628B5" w:rsidRPr="001D1C06" w:rsidRDefault="00E628B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86C098E" w14:textId="77777777" w:rsidR="00E628B5" w:rsidRPr="001D1C06" w:rsidRDefault="00E628B5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33B73BDE" w14:textId="77777777" w:rsidR="00E628B5" w:rsidRPr="001D1C06" w:rsidRDefault="00E628B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17807EBB" w14:textId="77777777" w:rsidR="00E628B5" w:rsidRPr="001D1C06" w:rsidRDefault="00E628B5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9789206" w14:textId="77777777" w:rsidR="00E628B5" w:rsidRDefault="00E628B5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2B76D481" w14:textId="4E5F4F78" w:rsidR="00FC0F3E" w:rsidRPr="00CD174F" w:rsidRDefault="00FC0F3E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Положение</w:t>
      </w:r>
    </w:p>
    <w:p w14:paraId="08C31BC7" w14:textId="3DC6D0E0" w:rsidR="00FC0F3E" w:rsidRPr="00CD174F" w:rsidRDefault="00FC0F3E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Городском конкурсе </w:t>
      </w:r>
      <w:r w:rsidRPr="00CD174F">
        <w:rPr>
          <w:rFonts w:eastAsia="Liberation Serif"/>
          <w:b/>
          <w:sz w:val="28"/>
          <w:szCs w:val="28"/>
        </w:rPr>
        <w:t>«Знатоки безопасности»</w:t>
      </w:r>
      <w:r w:rsidRPr="00CD174F">
        <w:rPr>
          <w:rFonts w:eastAsia="Liberation Serif"/>
          <w:sz w:val="28"/>
          <w:szCs w:val="28"/>
        </w:rPr>
        <w:t xml:space="preserve"> для воспитанников </w:t>
      </w:r>
      <w:r w:rsidR="00CD174F">
        <w:rPr>
          <w:rFonts w:eastAsia="Liberation Serif"/>
          <w:sz w:val="28"/>
          <w:szCs w:val="28"/>
        </w:rPr>
        <w:br/>
      </w:r>
      <w:r w:rsidRPr="00CD174F">
        <w:rPr>
          <w:rFonts w:eastAsia="Liberation Serif"/>
          <w:sz w:val="28"/>
          <w:szCs w:val="28"/>
        </w:rPr>
        <w:t xml:space="preserve">5-7 лет муниципальных дошкольных образовательных организаций города Екатеринбурга </w:t>
      </w:r>
    </w:p>
    <w:p w14:paraId="400D5CA3" w14:textId="77777777" w:rsidR="00FC0F3E" w:rsidRPr="00CD174F" w:rsidRDefault="00FC0F3E" w:rsidP="00FC0F3E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5BA7ADA8" w14:textId="77777777" w:rsidR="00FC0F3E" w:rsidRPr="00CD174F" w:rsidRDefault="00FC0F3E" w:rsidP="00FC0F3E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Общие положения</w:t>
      </w:r>
    </w:p>
    <w:p w14:paraId="4ABDFB12" w14:textId="717AFB3B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Pr="00CD174F">
        <w:rPr>
          <w:rFonts w:eastAsia="Liberation Serif"/>
          <w:iCs/>
          <w:color w:val="000000"/>
          <w:sz w:val="28"/>
          <w:szCs w:val="28"/>
        </w:rPr>
        <w:t xml:space="preserve">Городского конкурса </w:t>
      </w:r>
      <w:r w:rsidRPr="00CD174F">
        <w:rPr>
          <w:rFonts w:eastAsia="Liberation Serif"/>
          <w:iCs/>
          <w:color w:val="000000"/>
          <w:sz w:val="28"/>
          <w:szCs w:val="28"/>
          <w:u w:val="single"/>
        </w:rPr>
        <w:t>«Знатоки безопасности»</w:t>
      </w:r>
      <w:r w:rsidRPr="00CD174F">
        <w:rPr>
          <w:rFonts w:eastAsia="Liberation Serif"/>
          <w:color w:val="000000"/>
          <w:sz w:val="28"/>
          <w:szCs w:val="28"/>
          <w:u w:val="single"/>
        </w:rPr>
        <w:t xml:space="preserve"> </w:t>
      </w:r>
      <w:r w:rsidRPr="00CD174F">
        <w:rPr>
          <w:rFonts w:eastAsia="Liberation Serif"/>
          <w:color w:val="000000"/>
          <w:sz w:val="28"/>
          <w:szCs w:val="28"/>
        </w:rPr>
        <w:t xml:space="preserve">для воспитанников </w:t>
      </w:r>
      <w:r w:rsidRPr="00CD174F">
        <w:rPr>
          <w:rFonts w:eastAsia="Liberation Serif"/>
          <w:color w:val="000000"/>
          <w:sz w:val="28"/>
          <w:szCs w:val="28"/>
          <w:u w:val="single"/>
        </w:rPr>
        <w:t>5-7</w:t>
      </w:r>
      <w:r w:rsidRPr="00CD174F">
        <w:rPr>
          <w:rFonts w:eastAsia="Liberation Serif"/>
          <w:color w:val="000000"/>
          <w:sz w:val="28"/>
          <w:szCs w:val="28"/>
        </w:rPr>
        <w:t xml:space="preserve"> лет муниципальных дошкольных образовательных организаций города Екатеринбурга (далее – Мероприятие) в 202</w:t>
      </w:r>
      <w:r w:rsidR="00CD174F">
        <w:rPr>
          <w:rFonts w:eastAsia="Liberation Serif"/>
          <w:color w:val="000000"/>
          <w:sz w:val="28"/>
          <w:szCs w:val="28"/>
        </w:rPr>
        <w:t>5</w:t>
      </w:r>
      <w:r w:rsidRPr="00CD174F">
        <w:rPr>
          <w:rFonts w:eastAsia="Liberation Serif"/>
          <w:color w:val="000000"/>
          <w:sz w:val="28"/>
          <w:szCs w:val="28"/>
        </w:rPr>
        <w:t>/202</w:t>
      </w:r>
      <w:r w:rsidR="00CD174F">
        <w:rPr>
          <w:rFonts w:eastAsia="Liberation Serif"/>
          <w:color w:val="000000"/>
          <w:sz w:val="28"/>
          <w:szCs w:val="28"/>
        </w:rPr>
        <w:t>6</w:t>
      </w:r>
      <w:r w:rsidRPr="00CD174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555B0B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36A1C46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Pr="00CD174F">
        <w:rPr>
          <w:rFonts w:eastAsia="Liberation Serif"/>
          <w:color w:val="000000"/>
          <w:sz w:val="28"/>
          <w:szCs w:val="28"/>
          <w:u w:val="single"/>
        </w:rPr>
        <w:t>МАДОУ детский сад № 488</w:t>
      </w:r>
      <w:r w:rsidRPr="00CD174F">
        <w:rPr>
          <w:rFonts w:eastAsia="Liberation Serif"/>
          <w:color w:val="000000"/>
          <w:sz w:val="28"/>
          <w:szCs w:val="28"/>
        </w:rPr>
        <w:t xml:space="preserve"> (далее – Организатор).</w:t>
      </w:r>
    </w:p>
    <w:p w14:paraId="48CB8C8F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https://488.tvoysadik.ru/ в специализированном разделе Мероприятия (далее – сайт Организатора).</w:t>
      </w:r>
    </w:p>
    <w:p w14:paraId="43DC2FC7" w14:textId="77777777" w:rsidR="00FC0F3E" w:rsidRPr="00CD174F" w:rsidRDefault="00FC0F3E" w:rsidP="00FC0F3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121B95C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Цели и задачи Мероприятия</w:t>
      </w:r>
    </w:p>
    <w:p w14:paraId="35D0F6F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</w:p>
    <w:p w14:paraId="2C9FDF11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Задачи:</w:t>
      </w:r>
    </w:p>
    <w:p w14:paraId="0C3D4786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25EDA9EF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299D0FE4" w14:textId="77777777" w:rsidR="00FC0F3E" w:rsidRPr="00CD174F" w:rsidRDefault="00FC0F3E" w:rsidP="00FC0F3E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18FE0499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6403161B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573F04F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2BD6F31F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социально-коммуникативное развитие. Тематика мероприятия: </w:t>
      </w:r>
      <w:r w:rsidRPr="00CD174F">
        <w:rPr>
          <w:rFonts w:eastAsia="Liberation Serif"/>
          <w:b/>
          <w:color w:val="000000"/>
          <w:sz w:val="28"/>
          <w:szCs w:val="28"/>
        </w:rPr>
        <w:t>«Знатоки безопасности»</w:t>
      </w:r>
    </w:p>
    <w:p w14:paraId="7039BFB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lastRenderedPageBreak/>
        <w:t>Сроки проведения Мероприятия.</w:t>
      </w:r>
    </w:p>
    <w:p w14:paraId="727D501B" w14:textId="77777777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4C7720A8" w14:textId="1E8D05FB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Отборочный этап: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 xml:space="preserve"> -3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55F419F7" w14:textId="6EC0C95C" w:rsidR="00CD174F" w:rsidRDefault="00CD174F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4F9BA2A" w14:textId="77777777" w:rsidR="000F60E1" w:rsidRDefault="000F60E1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112CA8D2" w14:textId="1604EC90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Заключительный этап: </w:t>
      </w:r>
    </w:p>
    <w:p w14:paraId="79554751" w14:textId="5DD8C813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 для воспитанников старших и подготовительных групп общеразвивающей направленности; </w:t>
      </w:r>
    </w:p>
    <w:p w14:paraId="579DF61F" w14:textId="77777777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– для воспитанников подготовительных групп компенсирующей направленности.</w:t>
      </w:r>
    </w:p>
    <w:p w14:paraId="61F7DB4D" w14:textId="475D956E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проведения информационного совещания для педагогов: 25.0</w:t>
      </w:r>
      <w:r w:rsidR="002D00FE" w:rsidRPr="00CD174F">
        <w:rPr>
          <w:rFonts w:eastAsia="Liberation Serif"/>
          <w:sz w:val="28"/>
          <w:szCs w:val="28"/>
        </w:rPr>
        <w:t>2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7CA50338" w14:textId="0626DC36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подачи заявки на участие: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61796AE9" w14:textId="18777965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приема выполненных заданий: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0A075852" w14:textId="4F6B58AA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Экспертиза (работа жюри) отборочного этапа: 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-3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56D3F5F0" w14:textId="773DD9CD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Экспертиза (работа жюри) заключительного этапа: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1C8EE237" w14:textId="52435BDE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Подведение итогов: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30890C48" w14:textId="2BCDCA43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Награждение участников, победителей и призеров: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14A8F7C2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31357989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Возрастные группы участников: 5-6 лет, 6-7 лет</w:t>
      </w:r>
    </w:p>
    <w:p w14:paraId="6B844F1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Форма участия: командная</w:t>
      </w:r>
    </w:p>
    <w:p w14:paraId="4DDBFD4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B905C72" w14:textId="77777777" w:rsidR="00FC0F3E" w:rsidRPr="00CD174F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Не более 1 команды в каждой возрастной группе,</w:t>
      </w:r>
    </w:p>
    <w:p w14:paraId="3C37381D" w14:textId="77777777" w:rsidR="00FC0F3E" w:rsidRPr="00CD174F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- всего не более 2х команд от учреждения</w:t>
      </w:r>
    </w:p>
    <w:p w14:paraId="2D707AF1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Состав команды:</w:t>
      </w:r>
    </w:p>
    <w:p w14:paraId="4F293130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7A50DCC5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на заключительном этапе 6 воспитанников 5-6 лет или 6-7 лет, включая капитана, и 1 педагога – руководителя команды;</w:t>
      </w:r>
    </w:p>
    <w:p w14:paraId="0B3265B5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27749936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2678E5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41F8BF95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7EDAA186" w14:textId="0EA1DA91" w:rsidR="00FC0F3E" w:rsidRPr="00CD174F" w:rsidRDefault="00CD174F" w:rsidP="00FC0F3E">
      <w:pPr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t>11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.1. Отборочный этап.</w:t>
      </w:r>
    </w:p>
    <w:p w14:paraId="24738F30" w14:textId="77777777" w:rsidR="00FC0F3E" w:rsidRPr="00CD174F" w:rsidRDefault="00FC0F3E" w:rsidP="00FC0F3E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Отборочный этап проводится заочно на базе Организатора.</w:t>
      </w:r>
    </w:p>
    <w:p w14:paraId="06FFED21" w14:textId="5976AE2B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Задани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>е</w:t>
      </w:r>
      <w:r w:rsidRPr="00CD174F">
        <w:rPr>
          <w:rFonts w:eastAsia="Liberation Serif"/>
          <w:color w:val="000000" w:themeColor="text1"/>
          <w:sz w:val="28"/>
          <w:szCs w:val="28"/>
        </w:rPr>
        <w:t xml:space="preserve"> отборочного этапа представляет собой:</w:t>
      </w:r>
    </w:p>
    <w:p w14:paraId="2338C79C" w14:textId="7216A211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 xml:space="preserve"> создание 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 xml:space="preserve">продукта - «Чемоданчик 112» </w:t>
      </w:r>
      <w:r w:rsidRPr="00CD174F">
        <w:rPr>
          <w:rFonts w:eastAsia="Liberation Serif"/>
          <w:color w:val="000000" w:themeColor="text1"/>
          <w:sz w:val="28"/>
          <w:szCs w:val="28"/>
        </w:rPr>
        <w:t>по тем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 xml:space="preserve">е: «Безопасность глазами детей», </w:t>
      </w:r>
      <w:r w:rsidRPr="00CD174F">
        <w:rPr>
          <w:rFonts w:eastAsia="Liberation Serif"/>
          <w:color w:val="000000" w:themeColor="text1"/>
          <w:sz w:val="28"/>
          <w:szCs w:val="28"/>
        </w:rPr>
        <w:t xml:space="preserve">номинации: «Противопожарная безопасность»; «Правила дорожного движения», «Антитеррористическая безопасность», «Информационная </w:t>
      </w:r>
      <w:r w:rsidRPr="00CD174F">
        <w:rPr>
          <w:rFonts w:eastAsia="Liberation Serif"/>
          <w:color w:val="000000" w:themeColor="text1"/>
          <w:sz w:val="28"/>
          <w:szCs w:val="28"/>
        </w:rPr>
        <w:lastRenderedPageBreak/>
        <w:t xml:space="preserve">безопасность», «Санитарно-эпидемиологическая безопасность», «Безопасность на воде». </w:t>
      </w:r>
    </w:p>
    <w:p w14:paraId="69546780" w14:textId="2BDCCD2D" w:rsidR="00A56D06" w:rsidRPr="00CD174F" w:rsidRDefault="00A56D06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Декоративное оформление чемодана возможно в разных техниках в соответствии с тематикой конкурса.</w:t>
      </w:r>
    </w:p>
    <w:p w14:paraId="05E11F0A" w14:textId="7D8AD04B" w:rsidR="00A65B9E" w:rsidRPr="00CD174F" w:rsidRDefault="007B1953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На отборочный этап представля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>е</w:t>
      </w:r>
      <w:r w:rsidRPr="00CD174F">
        <w:rPr>
          <w:rFonts w:eastAsia="Liberation Serif"/>
          <w:color w:val="000000" w:themeColor="text1"/>
          <w:sz w:val="28"/>
          <w:szCs w:val="28"/>
        </w:rPr>
        <w:t>тся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 xml:space="preserve"> </w:t>
      </w:r>
      <w:r w:rsidRPr="00CD174F">
        <w:rPr>
          <w:rFonts w:eastAsia="Liberation Serif"/>
          <w:color w:val="000000" w:themeColor="text1"/>
          <w:sz w:val="28"/>
          <w:szCs w:val="28"/>
        </w:rPr>
        <w:t>экспозици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>я</w:t>
      </w:r>
      <w:r w:rsidRPr="00CD174F">
        <w:rPr>
          <w:rFonts w:eastAsia="Liberation Serif"/>
          <w:color w:val="000000" w:themeColor="text1"/>
          <w:sz w:val="28"/>
          <w:szCs w:val="28"/>
        </w:rPr>
        <w:t>, которая размещается в чемодане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 xml:space="preserve">, подробное </w:t>
      </w:r>
      <w:r w:rsidRPr="00CD174F">
        <w:rPr>
          <w:rFonts w:eastAsia="Liberation Serif"/>
          <w:color w:val="000000" w:themeColor="text1"/>
          <w:sz w:val="28"/>
          <w:szCs w:val="28"/>
        </w:rPr>
        <w:t>текстов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 xml:space="preserve">ое </w:t>
      </w:r>
      <w:r w:rsidRPr="00CD174F">
        <w:rPr>
          <w:rFonts w:eastAsia="Liberation Serif"/>
          <w:color w:val="000000" w:themeColor="text1"/>
          <w:sz w:val="28"/>
          <w:szCs w:val="28"/>
        </w:rPr>
        <w:t>описание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 xml:space="preserve"> продукта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 (паспорт продукта)</w:t>
      </w:r>
      <w:r w:rsidR="000613E7" w:rsidRPr="00CD174F">
        <w:rPr>
          <w:rFonts w:eastAsia="Liberation Serif"/>
          <w:color w:val="000000" w:themeColor="text1"/>
          <w:sz w:val="28"/>
          <w:szCs w:val="28"/>
        </w:rPr>
        <w:t>.</w:t>
      </w:r>
    </w:p>
    <w:p w14:paraId="5F7EF529" w14:textId="7E6AB349" w:rsidR="00FC0F3E" w:rsidRPr="00CD174F" w:rsidRDefault="00CD174F" w:rsidP="006658C4">
      <w:pPr>
        <w:shd w:val="clear" w:color="auto" w:fill="FFFFFF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color w:val="FF0000"/>
          <w:sz w:val="28"/>
          <w:szCs w:val="28"/>
        </w:rPr>
        <w:t xml:space="preserve">           </w:t>
      </w:r>
      <w:r w:rsidR="00FC0F3E" w:rsidRPr="00CD174F">
        <w:rPr>
          <w:rFonts w:eastAsia="Liberation Serif"/>
          <w:sz w:val="28"/>
          <w:szCs w:val="28"/>
        </w:rPr>
        <w:t>Задание выполняется коллективно всеми участниками команды. Дифференциация задания по возрастным группам не предусмотрена.</w:t>
      </w:r>
    </w:p>
    <w:p w14:paraId="24901E62" w14:textId="2A386536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 xml:space="preserve"> выполня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>тся коллективно всеми участниками команды под руководством педагогов – руководителей команды.</w:t>
      </w:r>
    </w:p>
    <w:p w14:paraId="47EA4C13" w14:textId="531435E5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 xml:space="preserve"> выполня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>тся участниками в соответствии с требованиями, установленными Организатором Мероприятия.</w:t>
      </w:r>
    </w:p>
    <w:p w14:paraId="027550C5" w14:textId="15B2D8ED" w:rsidR="00FC0F3E" w:rsidRPr="00CD174F" w:rsidRDefault="00DB45FE" w:rsidP="00FA3B80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Фото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 команды в процессе выполнения задания (наличие эмблемы и командной одежды приветствуются), фото «Чемоданчика 112» 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размеща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>ю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тся участниками на официальном сайте дошкольной образовательной организации – участника</w:t>
      </w:r>
      <w:r w:rsidR="00F96B47" w:rsidRPr="00CD174F">
        <w:rPr>
          <w:rFonts w:eastAsia="Liberation Serif"/>
          <w:color w:val="000000" w:themeColor="text1"/>
          <w:sz w:val="28"/>
          <w:szCs w:val="28"/>
        </w:rPr>
        <w:t xml:space="preserve">. 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>С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сылка на задание</w:t>
      </w:r>
      <w:r w:rsidR="00E91826" w:rsidRPr="00CD174F">
        <w:rPr>
          <w:rFonts w:eastAsia="Liberation Serif"/>
          <w:color w:val="000000" w:themeColor="text1"/>
          <w:sz w:val="28"/>
          <w:szCs w:val="28"/>
        </w:rPr>
        <w:t xml:space="preserve">, 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паспорт продукта 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>и заявка на участие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направля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>ю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 xml:space="preserve">тся участниками на электронную почту Организатора </w:t>
      </w:r>
      <w:r w:rsidR="00FC0F3E" w:rsidRPr="00CD174F">
        <w:rPr>
          <w:color w:val="000000" w:themeColor="text1"/>
          <w:sz w:val="28"/>
          <w:szCs w:val="28"/>
          <w:u w:val="single"/>
        </w:rPr>
        <w:t>bezopasnoepovedenie488@yandex.ru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 xml:space="preserve"> с указанием темы письма «№ ДОО, ФИО руководителя».</w:t>
      </w:r>
    </w:p>
    <w:p w14:paraId="69A83D34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640D11A" w14:textId="6B1A992F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положении.</w:t>
      </w:r>
    </w:p>
    <w:p w14:paraId="2FA2C1CA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11F1393A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color w:val="FF0000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</w:t>
      </w:r>
      <w:r w:rsidRPr="00CD174F">
        <w:rPr>
          <w:rFonts w:eastAsia="Liberation Serif"/>
          <w:color w:val="FF0000"/>
          <w:sz w:val="28"/>
          <w:szCs w:val="28"/>
        </w:rPr>
        <w:t xml:space="preserve">. </w:t>
      </w:r>
      <w:r w:rsidRPr="00CD174F">
        <w:rPr>
          <w:rFonts w:eastAsia="Liberation Serif"/>
          <w:sz w:val="28"/>
          <w:szCs w:val="28"/>
        </w:rPr>
        <w:t>Участники обязаны самостоятельно ознакомиться с размещенной информацией.</w:t>
      </w:r>
    </w:p>
    <w:p w14:paraId="6E2D2D8D" w14:textId="145FD1DB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</w:t>
      </w:r>
      <w:r w:rsid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.2. Заключительный этап.</w:t>
      </w:r>
    </w:p>
    <w:p w14:paraId="56395F00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1FE68A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4802A158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Заключительный этап состоит из 2 туров:</w:t>
      </w:r>
    </w:p>
    <w:p w14:paraId="27F48769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№ 1 Викторина «Всезнайки безопасности»;</w:t>
      </w:r>
    </w:p>
    <w:p w14:paraId="6AFB83D6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№ 2 Уроки безопасности в любимых детских сказках (инсценировка сказки).</w:t>
      </w:r>
    </w:p>
    <w:p w14:paraId="4DFD8787" w14:textId="77777777" w:rsidR="00FC0F3E" w:rsidRPr="00CD174F" w:rsidRDefault="00FC0F3E" w:rsidP="00FC0F3E">
      <w:pPr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социально-коммуникативное развитие» (задания могут носить индивидуальный или групповой характер):</w:t>
      </w:r>
    </w:p>
    <w:p w14:paraId="12451758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F9D4183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lastRenderedPageBreak/>
        <w:t>Участникам заключительного этапа предлагается выполнить 2 группы заданий по тематике Мероприятия.</w:t>
      </w:r>
    </w:p>
    <w:p w14:paraId="4EE747C8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19B9B3FA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043A3C04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491D0FCA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7AF383E8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участниками по возрастным группам:</w:t>
      </w:r>
    </w:p>
    <w:p w14:paraId="6B185F14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5-6 лет возраст</w:t>
      </w:r>
    </w:p>
    <w:p w14:paraId="21046F97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4239A7EE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38EC3884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5940FEBC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6-7 лет возраст</w:t>
      </w:r>
    </w:p>
    <w:p w14:paraId="2D7969E2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25DFD90C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179661F3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7F3870C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334B89C4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Продолжительность выполнения каждого из заданий: 5 минут.</w:t>
      </w:r>
    </w:p>
    <w:p w14:paraId="73F0E743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7BE4E4FB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173163E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5CD24BFD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19).</w:t>
      </w:r>
    </w:p>
    <w:p w14:paraId="0ABA1629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1FF0CFEE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7465974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Организатора. </w:t>
      </w:r>
    </w:p>
    <w:p w14:paraId="786A6DD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2605B21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</w:t>
      </w:r>
      <w:r w:rsidRPr="00CD174F">
        <w:rPr>
          <w:rFonts w:eastAsia="Liberation Serif"/>
          <w:color w:val="000000"/>
          <w:sz w:val="28"/>
          <w:szCs w:val="28"/>
        </w:rPr>
        <w:lastRenderedPageBreak/>
        <w:t xml:space="preserve">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438E117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C40FEC3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247A5456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4022463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Критерии и порядок оценивания</w:t>
      </w:r>
    </w:p>
    <w:p w14:paraId="613AA5D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21F8BB3E" w14:textId="77777777" w:rsidR="00FC0F3E" w:rsidRPr="00CD174F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содержанию.</w:t>
      </w:r>
    </w:p>
    <w:p w14:paraId="5E33EB59" w14:textId="77777777" w:rsidR="00FC0F3E" w:rsidRPr="00CD174F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оформлению.</w:t>
      </w:r>
    </w:p>
    <w:p w14:paraId="08D8AD8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7B858847" w14:textId="77777777" w:rsidR="00FC0F3E" w:rsidRPr="00CD174F" w:rsidRDefault="00FC0F3E" w:rsidP="00FC0F3E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публичному выступлению.</w:t>
      </w:r>
    </w:p>
    <w:p w14:paraId="4CC9F824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7B4149BA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2B65DCF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79397DC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2D9B223F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Оргкомитет и жюри</w:t>
      </w:r>
    </w:p>
    <w:p w14:paraId="337D948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73B8612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374DC89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Оргкомитет:</w:t>
      </w:r>
    </w:p>
    <w:p w14:paraId="353D1783" w14:textId="77777777" w:rsidR="00FC0F3E" w:rsidRPr="00CD174F" w:rsidRDefault="00FC0F3E" w:rsidP="00FC0F3E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3BBC8B9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610034C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3F5B6D40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17B06A5" w14:textId="77777777" w:rsidR="00FC0F3E" w:rsidRPr="00CD174F" w:rsidRDefault="00FC0F3E" w:rsidP="00FC0F3E">
      <w:pPr>
        <w:numPr>
          <w:ilvl w:val="0"/>
          <w:numId w:val="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7BAABFA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F646CF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AB4FCB9" w14:textId="77777777" w:rsidR="00FC0F3E" w:rsidRPr="00CD174F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4C501980" w14:textId="77777777" w:rsidR="00FC0F3E" w:rsidRPr="00CD174F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определяет участников следующего этапа, победителей и призеров </w:t>
      </w:r>
      <w:r w:rsidRPr="00CD174F">
        <w:rPr>
          <w:rFonts w:eastAsia="Liberation Serif"/>
          <w:sz w:val="28"/>
          <w:szCs w:val="28"/>
        </w:rPr>
        <w:lastRenderedPageBreak/>
        <w:t>Мероприятия;</w:t>
      </w:r>
    </w:p>
    <w:p w14:paraId="37EF2A9A" w14:textId="77777777" w:rsidR="00FC0F3E" w:rsidRPr="00CD174F" w:rsidRDefault="00FC0F3E" w:rsidP="00FC0F3E">
      <w:pPr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6D422D62" w14:textId="77777777" w:rsidR="00FC0F3E" w:rsidRPr="00CD174F" w:rsidRDefault="00FC0F3E" w:rsidP="00FC0F3E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682B3173" w14:textId="77777777" w:rsidR="00CD174F" w:rsidRDefault="00CD174F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ED407D5" w14:textId="3B02740F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Подведение итогов Мероприятия</w:t>
      </w:r>
    </w:p>
    <w:p w14:paraId="473D3A5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12F3EBC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D174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D174F">
        <w:rPr>
          <w:rFonts w:eastAsia="Liberation Serif"/>
          <w:color w:val="000000"/>
          <w:sz w:val="28"/>
          <w:szCs w:val="28"/>
        </w:rPr>
        <w:t>этап</w:t>
      </w:r>
      <w:r w:rsidRPr="00CD174F">
        <w:rPr>
          <w:rFonts w:eastAsia="Liberation Serif"/>
          <w:sz w:val="28"/>
          <w:szCs w:val="28"/>
        </w:rPr>
        <w:t>а</w:t>
      </w:r>
      <w:r w:rsidRPr="00CD174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32A918C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1C28117D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4833ACA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174082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B6A309D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13D7CC7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CD174F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58CB6624" w14:textId="77777777" w:rsidR="00FC0F3E" w:rsidRPr="00CD174F" w:rsidRDefault="00FC0F3E" w:rsidP="00FC0F3E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E1A516B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Финансирование Мероприятия</w:t>
      </w:r>
    </w:p>
    <w:p w14:paraId="22B21D49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261A41D4" w14:textId="77777777" w:rsidR="00FC0F3E" w:rsidRPr="00CD174F" w:rsidRDefault="00FC0F3E" w:rsidP="00FC0F3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85C205B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Данные об Организаторе</w:t>
      </w:r>
    </w:p>
    <w:p w14:paraId="615221B1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FC0F3E" w:rsidRPr="00CD174F" w14:paraId="50018912" w14:textId="77777777" w:rsidTr="00A94B04">
        <w:tc>
          <w:tcPr>
            <w:tcW w:w="3794" w:type="dxa"/>
            <w:shd w:val="clear" w:color="auto" w:fill="auto"/>
          </w:tcPr>
          <w:p w14:paraId="26E36CF4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7DD78475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sz w:val="28"/>
                <w:szCs w:val="28"/>
                <w:shd w:val="clear" w:color="auto" w:fill="FFFFFF"/>
              </w:rPr>
              <w:t>Муниципальное автономное дошкольное образовательное учреждение детский сад № 488</w:t>
            </w:r>
          </w:p>
        </w:tc>
      </w:tr>
      <w:tr w:rsidR="00FC0F3E" w:rsidRPr="00CD174F" w14:paraId="7500C497" w14:textId="77777777" w:rsidTr="00A94B04">
        <w:tc>
          <w:tcPr>
            <w:tcW w:w="3794" w:type="dxa"/>
            <w:shd w:val="clear" w:color="auto" w:fill="auto"/>
          </w:tcPr>
          <w:p w14:paraId="65F44816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677E57F2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620089, г. Екатеринбург, ул. Онежская 2</w:t>
            </w:r>
          </w:p>
        </w:tc>
      </w:tr>
      <w:tr w:rsidR="00FC0F3E" w:rsidRPr="00CD174F" w14:paraId="0BB41F69" w14:textId="77777777" w:rsidTr="00A94B04">
        <w:tc>
          <w:tcPr>
            <w:tcW w:w="3794" w:type="dxa"/>
            <w:shd w:val="clear" w:color="auto" w:fill="auto"/>
          </w:tcPr>
          <w:p w14:paraId="3982C15A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8407422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620089, г. Екатеринбург, ул. Онежская 2</w:t>
            </w:r>
          </w:p>
        </w:tc>
      </w:tr>
      <w:tr w:rsidR="00FC0F3E" w:rsidRPr="00CD174F" w14:paraId="6E157B7F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1825B791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A0006E5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https://488.tvoysadik.ru</w:t>
            </w:r>
          </w:p>
        </w:tc>
      </w:tr>
      <w:tr w:rsidR="00FC0F3E" w:rsidRPr="00CD174F" w14:paraId="47279FCA" w14:textId="77777777" w:rsidTr="00A94B04">
        <w:tc>
          <w:tcPr>
            <w:tcW w:w="3794" w:type="dxa"/>
            <w:shd w:val="clear" w:color="auto" w:fill="auto"/>
          </w:tcPr>
          <w:p w14:paraId="492F9E2A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42D381CE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Фефелова Алена Сергеевна</w:t>
            </w:r>
          </w:p>
        </w:tc>
      </w:tr>
      <w:tr w:rsidR="00FC0F3E" w:rsidRPr="00CD174F" w14:paraId="5DB79B5A" w14:textId="77777777" w:rsidTr="00A94B04">
        <w:tc>
          <w:tcPr>
            <w:tcW w:w="3794" w:type="dxa"/>
            <w:shd w:val="clear" w:color="auto" w:fill="auto"/>
          </w:tcPr>
          <w:p w14:paraId="5629EE0F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19EA1F3" w14:textId="49EDC6D5" w:rsidR="00FC0F3E" w:rsidRPr="00CD174F" w:rsidRDefault="002D00F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Фрадкина Юлия Николаевна</w:t>
            </w:r>
          </w:p>
        </w:tc>
      </w:tr>
      <w:tr w:rsidR="00FC0F3E" w:rsidRPr="00CD174F" w14:paraId="4F1F8AFE" w14:textId="77777777" w:rsidTr="00A94B04">
        <w:tc>
          <w:tcPr>
            <w:tcW w:w="3794" w:type="dxa"/>
            <w:shd w:val="clear" w:color="auto" w:fill="auto"/>
          </w:tcPr>
          <w:p w14:paraId="67CFAEC0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56FDA89" w14:textId="03CD10B3" w:rsidR="00FC0F3E" w:rsidRPr="00CD174F" w:rsidRDefault="002D00F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воспитатель</w:t>
            </w:r>
          </w:p>
        </w:tc>
      </w:tr>
      <w:tr w:rsidR="00FC0F3E" w:rsidRPr="00CD174F" w14:paraId="0B68F655" w14:textId="77777777" w:rsidTr="00A94B04">
        <w:tc>
          <w:tcPr>
            <w:tcW w:w="3794" w:type="dxa"/>
            <w:shd w:val="clear" w:color="auto" w:fill="auto"/>
          </w:tcPr>
          <w:p w14:paraId="08240838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95C0CEE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8(343)266-55-75</w:t>
            </w:r>
          </w:p>
        </w:tc>
      </w:tr>
      <w:tr w:rsidR="00FC0F3E" w:rsidRPr="00CD174F" w14:paraId="4390E0B8" w14:textId="77777777" w:rsidTr="00A94B04">
        <w:tc>
          <w:tcPr>
            <w:tcW w:w="3794" w:type="dxa"/>
            <w:shd w:val="clear" w:color="auto" w:fill="auto"/>
          </w:tcPr>
          <w:p w14:paraId="54BED59F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38161E30" w14:textId="77777777" w:rsidR="00FC0F3E" w:rsidRPr="00CD174F" w:rsidRDefault="00E628B5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  <w:lang w:val="en-US"/>
              </w:rPr>
            </w:pPr>
            <w:hyperlink r:id="rId5" w:history="1">
              <w:r w:rsidR="00FC0F3E" w:rsidRPr="00CD174F">
                <w:rPr>
                  <w:rStyle w:val="a4"/>
                  <w:rFonts w:eastAsia="Calibri"/>
                  <w:color w:val="007AD0"/>
                  <w:sz w:val="28"/>
                  <w:szCs w:val="28"/>
                  <w:u w:val="none"/>
                  <w:shd w:val="clear" w:color="auto" w:fill="FFFFFF"/>
                </w:rPr>
                <w:t>mdou488@eduekb.ru</w:t>
              </w:r>
            </w:hyperlink>
          </w:p>
        </w:tc>
      </w:tr>
      <w:tr w:rsidR="00FC0F3E" w:rsidRPr="00CD174F" w14:paraId="3D252D2D" w14:textId="77777777" w:rsidTr="00A94B04">
        <w:tc>
          <w:tcPr>
            <w:tcW w:w="3794" w:type="dxa"/>
            <w:shd w:val="clear" w:color="auto" w:fill="auto"/>
          </w:tcPr>
          <w:p w14:paraId="2809BF0C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18F2FEC9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sz w:val="28"/>
                <w:szCs w:val="28"/>
              </w:rPr>
              <w:t>bezopasnoepovedenie488@yandex.ru</w:t>
            </w:r>
          </w:p>
        </w:tc>
      </w:tr>
    </w:tbl>
    <w:p w14:paraId="5642EE1D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60B5B569" w14:textId="77777777" w:rsidR="00FC0F3E" w:rsidRPr="00CD174F" w:rsidRDefault="00FC0F3E" w:rsidP="00FC0F3E">
      <w:pPr>
        <w:rPr>
          <w:sz w:val="28"/>
          <w:szCs w:val="28"/>
        </w:rPr>
      </w:pPr>
    </w:p>
    <w:p w14:paraId="0B772448" w14:textId="00D24949" w:rsidR="00CD174F" w:rsidRDefault="00CD174F" w:rsidP="00CD174F">
      <w:pPr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1</w:t>
      </w:r>
    </w:p>
    <w:p w14:paraId="55409939" w14:textId="53B2BFDB" w:rsidR="00FC0F3E" w:rsidRPr="00CD174F" w:rsidRDefault="00FC0F3E" w:rsidP="00FC0F3E">
      <w:pPr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Требования к задани</w:t>
      </w:r>
      <w:r w:rsidR="00A56D06" w:rsidRPr="00CD174F">
        <w:rPr>
          <w:rFonts w:eastAsia="Liberation Serif"/>
          <w:sz w:val="28"/>
          <w:szCs w:val="28"/>
        </w:rPr>
        <w:t xml:space="preserve">ю </w:t>
      </w:r>
      <w:r w:rsidRPr="00CD174F">
        <w:rPr>
          <w:rFonts w:eastAsia="Liberation Serif"/>
          <w:sz w:val="28"/>
          <w:szCs w:val="28"/>
        </w:rPr>
        <w:t>отборочного этапа</w:t>
      </w:r>
    </w:p>
    <w:p w14:paraId="2A4308C2" w14:textId="77777777" w:rsidR="00FC0F3E" w:rsidRPr="00CD174F" w:rsidRDefault="00FC0F3E" w:rsidP="00FC0F3E">
      <w:pPr>
        <w:pStyle w:val="a5"/>
        <w:ind w:left="0"/>
        <w:rPr>
          <w:lang w:val="ru-RU"/>
        </w:rPr>
      </w:pPr>
    </w:p>
    <w:p w14:paraId="68B3C747" w14:textId="4CA4D7DE" w:rsidR="00FC0F3E" w:rsidRPr="00CD174F" w:rsidRDefault="006658C4" w:rsidP="00FC0F3E">
      <w:pPr>
        <w:pStyle w:val="a5"/>
        <w:ind w:left="0" w:firstLine="707"/>
        <w:jc w:val="both"/>
        <w:rPr>
          <w:lang w:val="ru-RU"/>
        </w:rPr>
      </w:pPr>
      <w:r w:rsidRPr="00CD174F">
        <w:rPr>
          <w:lang w:val="ru-RU"/>
        </w:rPr>
        <w:t>З</w:t>
      </w:r>
      <w:r w:rsidR="00FC0F3E" w:rsidRPr="00CD174F">
        <w:rPr>
          <w:lang w:val="ru-RU"/>
        </w:rPr>
        <w:t>аявка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направля</w:t>
      </w:r>
      <w:r w:rsidR="00A56D06" w:rsidRPr="00CD174F">
        <w:rPr>
          <w:lang w:val="ru-RU"/>
        </w:rPr>
        <w:t>е</w:t>
      </w:r>
      <w:r w:rsidR="00FC0F3E" w:rsidRPr="00CD174F">
        <w:rPr>
          <w:lang w:val="ru-RU"/>
        </w:rPr>
        <w:t>тся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письмом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на</w:t>
      </w:r>
      <w:r w:rsidR="00FC0F3E" w:rsidRPr="00CD174F">
        <w:rPr>
          <w:spacing w:val="-67"/>
          <w:lang w:val="ru-RU"/>
        </w:rPr>
        <w:t xml:space="preserve"> </w:t>
      </w:r>
      <w:r w:rsidR="00FC0F3E" w:rsidRPr="00CD174F">
        <w:rPr>
          <w:lang w:val="ru-RU"/>
        </w:rPr>
        <w:t>почту</w:t>
      </w:r>
      <w:r w:rsidR="00FC0F3E" w:rsidRPr="00CD174F">
        <w:rPr>
          <w:spacing w:val="-5"/>
          <w:lang w:val="ru-RU"/>
        </w:rPr>
        <w:t xml:space="preserve"> </w:t>
      </w:r>
      <w:r w:rsidR="00FC0F3E" w:rsidRPr="00CD174F">
        <w:rPr>
          <w:lang w:val="ru-RU"/>
        </w:rPr>
        <w:t>Организатора</w:t>
      </w:r>
      <w:r w:rsidR="00FC0F3E" w:rsidRPr="00CD174F">
        <w:rPr>
          <w:spacing w:val="-2"/>
          <w:lang w:val="ru-RU"/>
        </w:rPr>
        <w:t xml:space="preserve"> </w:t>
      </w:r>
      <w:hyperlink r:id="rId6">
        <w:r w:rsidR="00FC0F3E" w:rsidRPr="00CD174F">
          <w:t>bezopasnoepovedenie</w:t>
        </w:r>
        <w:r w:rsidR="00FC0F3E" w:rsidRPr="00CD174F">
          <w:rPr>
            <w:lang w:val="ru-RU"/>
          </w:rPr>
          <w:t>488@</w:t>
        </w:r>
        <w:r w:rsidR="00FC0F3E" w:rsidRPr="00CD174F">
          <w:t>yandex</w:t>
        </w:r>
        <w:r w:rsidR="00FC0F3E" w:rsidRPr="00CD174F">
          <w:rPr>
            <w:lang w:val="ru-RU"/>
          </w:rPr>
          <w:t>.</w:t>
        </w:r>
        <w:proofErr w:type="spellStart"/>
        <w:r w:rsidR="00FC0F3E" w:rsidRPr="00CD174F">
          <w:t>ru</w:t>
        </w:r>
        <w:proofErr w:type="spellEnd"/>
      </w:hyperlink>
    </w:p>
    <w:p w14:paraId="53F0CF99" w14:textId="77777777" w:rsidR="00FC0F3E" w:rsidRPr="00CD174F" w:rsidRDefault="00FC0F3E" w:rsidP="00FC0F3E">
      <w:pPr>
        <w:ind w:firstLine="709"/>
        <w:rPr>
          <w:rFonts w:eastAsia="Liberation Serif"/>
          <w:sz w:val="28"/>
          <w:szCs w:val="28"/>
        </w:rPr>
      </w:pPr>
    </w:p>
    <w:p w14:paraId="19CBBE03" w14:textId="384531D0" w:rsidR="00CD174F" w:rsidRPr="00CD174F" w:rsidRDefault="00FC0F3E" w:rsidP="00CD174F">
      <w:pPr>
        <w:ind w:firstLine="709"/>
        <w:jc w:val="center"/>
        <w:rPr>
          <w:rFonts w:eastAsia="Liberation Serif"/>
          <w:b/>
          <w:bCs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Требования к содержанию про</w:t>
      </w:r>
      <w:r w:rsidR="00A56D06"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ду</w:t>
      </w:r>
      <w:r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кта</w:t>
      </w:r>
    </w:p>
    <w:p w14:paraId="6C7425E6" w14:textId="28C7F341" w:rsidR="00FC0F3E" w:rsidRPr="00CD174F" w:rsidRDefault="00FC0F3E" w:rsidP="00CD174F">
      <w:pPr>
        <w:ind w:firstLine="709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 xml:space="preserve">Соответствие тематике Мероприятия </w:t>
      </w:r>
    </w:p>
    <w:p w14:paraId="3EDED99F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Актуальность, новизна, полнота раскрытия темы.</w:t>
      </w:r>
    </w:p>
    <w:p w14:paraId="064F865A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33E1D927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Разнообразие видов детской деятельности при реализации проекта.</w:t>
      </w:r>
    </w:p>
    <w:p w14:paraId="7A547851" w14:textId="6C57D984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Соответствие видов деятельности возрасту участников.</w:t>
      </w:r>
    </w:p>
    <w:p w14:paraId="1598C2C0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 xml:space="preserve">Авторская “детская” позиция, оригинальность, нестандартность, творческий подход. </w:t>
      </w:r>
    </w:p>
    <w:p w14:paraId="6C3B02C7" w14:textId="7D98E141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993"/>
        <w:jc w:val="both"/>
        <w:rPr>
          <w:iCs/>
          <w:color w:val="000000" w:themeColor="text1"/>
          <w:sz w:val="28"/>
          <w:szCs w:val="28"/>
        </w:rPr>
      </w:pPr>
      <w:proofErr w:type="spellStart"/>
      <w:r w:rsidRPr="00CD174F">
        <w:rPr>
          <w:rStyle w:val="a7"/>
          <w:iCs/>
          <w:color w:val="000000" w:themeColor="text1"/>
          <w:sz w:val="28"/>
          <w:szCs w:val="28"/>
        </w:rPr>
        <w:t>Т</w:t>
      </w:r>
      <w:r w:rsidRPr="00CD174F">
        <w:rPr>
          <w:rStyle w:val="a7"/>
          <w:b w:val="0"/>
          <w:bCs w:val="0"/>
          <w:iCs/>
          <w:color w:val="000000" w:themeColor="text1"/>
          <w:sz w:val="28"/>
          <w:szCs w:val="28"/>
        </w:rPr>
        <w:t>рансформируемость</w:t>
      </w:r>
      <w:proofErr w:type="spellEnd"/>
      <w:r w:rsidRPr="00CD174F">
        <w:rPr>
          <w:iCs/>
          <w:color w:val="000000" w:themeColor="text1"/>
          <w:sz w:val="28"/>
          <w:szCs w:val="28"/>
        </w:rPr>
        <w:t> (возможность применения в зависимости от образовательной ситуации)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2EE66E4D" w14:textId="5C07CAD9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993"/>
        <w:jc w:val="both"/>
        <w:rPr>
          <w:iCs/>
          <w:color w:val="000000" w:themeColor="text1"/>
          <w:sz w:val="28"/>
          <w:szCs w:val="28"/>
        </w:rPr>
      </w:pPr>
      <w:proofErr w:type="spellStart"/>
      <w:r w:rsidRPr="00CD174F">
        <w:rPr>
          <w:rStyle w:val="a7"/>
          <w:b w:val="0"/>
          <w:bCs w:val="0"/>
          <w:color w:val="000000" w:themeColor="text1"/>
          <w:sz w:val="28"/>
          <w:szCs w:val="28"/>
        </w:rPr>
        <w:t>Полифункциональность</w:t>
      </w:r>
      <w:proofErr w:type="spellEnd"/>
      <w:r w:rsidRPr="00CD174F">
        <w:rPr>
          <w:b/>
          <w:bCs/>
          <w:color w:val="000000" w:themeColor="text1"/>
          <w:sz w:val="28"/>
          <w:szCs w:val="28"/>
        </w:rPr>
        <w:t> (</w:t>
      </w:r>
      <w:r w:rsidRPr="00CD174F">
        <w:rPr>
          <w:iCs/>
          <w:color w:val="000000" w:themeColor="text1"/>
          <w:sz w:val="28"/>
          <w:szCs w:val="28"/>
        </w:rPr>
        <w:t>возможность применения в разных видах деятельности)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592249ED" w14:textId="7202BAB8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-142" w:firstLine="1211"/>
        <w:jc w:val="both"/>
        <w:rPr>
          <w:iCs/>
          <w:color w:val="000000" w:themeColor="text1"/>
          <w:sz w:val="28"/>
          <w:szCs w:val="28"/>
        </w:rPr>
      </w:pPr>
      <w:r w:rsidRPr="00CD174F">
        <w:rPr>
          <w:rStyle w:val="a7"/>
          <w:b w:val="0"/>
          <w:bCs w:val="0"/>
          <w:iCs/>
          <w:color w:val="000000" w:themeColor="text1"/>
          <w:sz w:val="28"/>
          <w:szCs w:val="28"/>
        </w:rPr>
        <w:t>Вариативность</w:t>
      </w:r>
      <w:r w:rsidRPr="00CD174F">
        <w:rPr>
          <w:iCs/>
          <w:color w:val="000000" w:themeColor="text1"/>
          <w:sz w:val="28"/>
          <w:szCs w:val="28"/>
        </w:rPr>
        <w:t> (возможность периодической смены разнообразных материалов; перспектива развития «</w:t>
      </w:r>
      <w:r w:rsidR="000613E7" w:rsidRPr="00CD174F">
        <w:rPr>
          <w:iCs/>
          <w:color w:val="000000" w:themeColor="text1"/>
          <w:sz w:val="28"/>
          <w:szCs w:val="28"/>
        </w:rPr>
        <w:t>Чемоданчика 112</w:t>
      </w:r>
      <w:r w:rsidRPr="00CD174F">
        <w:rPr>
          <w:iCs/>
          <w:color w:val="000000" w:themeColor="text1"/>
          <w:sz w:val="28"/>
          <w:szCs w:val="28"/>
        </w:rPr>
        <w:t>»)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2073F507" w14:textId="77777777" w:rsidR="00FC0F3E" w:rsidRPr="00CD174F" w:rsidRDefault="00FC0F3E" w:rsidP="00A56D06">
      <w:pPr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/>
          <w:i/>
          <w:iCs/>
          <w:color w:val="FF0000"/>
          <w:sz w:val="28"/>
          <w:szCs w:val="28"/>
        </w:rPr>
      </w:pPr>
    </w:p>
    <w:p w14:paraId="4FFBBBD2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82D9AA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96ACC96" w14:textId="24715D80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C1CB4A5" w14:textId="644AD9C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692B90F" w14:textId="65D24CA3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FD30166" w14:textId="6CE98D6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6E1AE95" w14:textId="2AF37D25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A14C750" w14:textId="6A2F1DD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C993393" w14:textId="0C5C602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EE17229" w14:textId="39E57F5D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453DEEA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561CF9F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ABA7A7F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E38E00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297354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A8CD7D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A76A69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69D42BD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10334D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89D63D7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16ED32A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DBF9545" w14:textId="77777777" w:rsidR="00CD174F" w:rsidRDefault="00CD174F" w:rsidP="00CD174F">
      <w:pPr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2</w:t>
      </w:r>
    </w:p>
    <w:p w14:paraId="29CE4FBC" w14:textId="77777777" w:rsidR="00CD174F" w:rsidRDefault="00CD174F" w:rsidP="00CD174F">
      <w:pPr>
        <w:jc w:val="center"/>
        <w:rPr>
          <w:rFonts w:eastAsia="Liberation Serif"/>
          <w:sz w:val="28"/>
          <w:szCs w:val="28"/>
        </w:rPr>
      </w:pPr>
    </w:p>
    <w:p w14:paraId="6AD5A6B4" w14:textId="77777777" w:rsidR="00CD174F" w:rsidRDefault="00CD174F" w:rsidP="00CD174F">
      <w:pPr>
        <w:jc w:val="center"/>
        <w:rPr>
          <w:rFonts w:eastAsia="Liberation Serif"/>
          <w:sz w:val="28"/>
          <w:szCs w:val="28"/>
        </w:rPr>
      </w:pPr>
    </w:p>
    <w:p w14:paraId="21692534" w14:textId="77777777" w:rsidR="00CD174F" w:rsidRPr="00CD174F" w:rsidRDefault="00CD174F" w:rsidP="00CD174F">
      <w:pPr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59C4FF40" w14:textId="77777777" w:rsidR="00CD174F" w:rsidRPr="00CD174F" w:rsidRDefault="00CD174F" w:rsidP="00CD174F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75811F66" w14:textId="77777777" w:rsidR="00CD174F" w:rsidRPr="00CD174F" w:rsidRDefault="00CD174F" w:rsidP="00CD174F">
      <w:pPr>
        <w:ind w:firstLine="709"/>
        <w:jc w:val="center"/>
        <w:rPr>
          <w:rFonts w:eastAsia="Liberation Serif"/>
          <w:b/>
          <w:bCs/>
          <w:sz w:val="28"/>
          <w:szCs w:val="28"/>
        </w:rPr>
      </w:pPr>
      <w:r w:rsidRPr="00CD174F">
        <w:rPr>
          <w:rFonts w:eastAsia="Liberation Serif"/>
          <w:b/>
          <w:bCs/>
          <w:sz w:val="28"/>
          <w:szCs w:val="28"/>
        </w:rPr>
        <w:t>Требования к публичному выступлению</w:t>
      </w:r>
    </w:p>
    <w:p w14:paraId="759E947F" w14:textId="77777777" w:rsidR="00CD174F" w:rsidRPr="00CD174F" w:rsidRDefault="00CD174F" w:rsidP="00CD174F">
      <w:pPr>
        <w:ind w:firstLine="709"/>
        <w:jc w:val="both"/>
        <w:rPr>
          <w:rFonts w:eastAsia="Liberation Serif"/>
          <w:sz w:val="28"/>
          <w:szCs w:val="28"/>
        </w:rPr>
      </w:pPr>
    </w:p>
    <w:p w14:paraId="5FB3C37F" w14:textId="77777777" w:rsidR="00CD174F" w:rsidRPr="00CD174F" w:rsidRDefault="00CD174F" w:rsidP="00CD174F">
      <w:pPr>
        <w:pStyle w:val="a5"/>
        <w:spacing w:line="334" w:lineRule="exact"/>
        <w:ind w:firstLine="465"/>
        <w:jc w:val="both"/>
        <w:rPr>
          <w:lang w:val="ru-RU"/>
        </w:rPr>
      </w:pPr>
      <w:r w:rsidRPr="00CD174F">
        <w:rPr>
          <w:lang w:val="ru-RU"/>
        </w:rPr>
        <w:t xml:space="preserve">Соответствие заявленной теме по одному из выбранных направлений: </w:t>
      </w:r>
      <w:r w:rsidRPr="00CD174F">
        <w:rPr>
          <w:rFonts w:eastAsia="Liberation Serif"/>
          <w:lang w:val="ru-RU"/>
        </w:rPr>
        <w:t>«Противопожарная безопасность»; «Правила дорожного движения», «Антитеррористическая безопасность», «Информационная безопасность», «Санитарно-эпидемиологическая безопасность», «Безопасность на воде».</w:t>
      </w:r>
    </w:p>
    <w:p w14:paraId="0E5FC69E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логика построения и развития театрального действия; </w:t>
      </w:r>
    </w:p>
    <w:p w14:paraId="0B5348F5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соответствие представления возрасту воспитанников; </w:t>
      </w:r>
    </w:p>
    <w:p w14:paraId="1522A344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музыкальное, пластическое оформление постановки; </w:t>
      </w:r>
    </w:p>
    <w:p w14:paraId="6CDE2D62" w14:textId="3875C482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CD174F">
        <w:rPr>
          <w:iCs/>
          <w:sz w:val="28"/>
          <w:szCs w:val="28"/>
        </w:rPr>
        <w:t>познавательная направленность постановки; оригинальность, нестандартность и новизна сценарного решения; уровень исполнительского мастерства;</w:t>
      </w:r>
    </w:p>
    <w:p w14:paraId="228005F5" w14:textId="4412E8CC" w:rsidR="00CD174F" w:rsidRPr="00CD174F" w:rsidRDefault="00CD174F" w:rsidP="00CD174F">
      <w:pPr>
        <w:ind w:firstLine="709"/>
        <w:jc w:val="both"/>
        <w:rPr>
          <w:rFonts w:eastAsia="Liberation Serif"/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CD174F">
        <w:rPr>
          <w:iCs/>
          <w:sz w:val="28"/>
          <w:szCs w:val="28"/>
        </w:rPr>
        <w:t>использование музыкального сопровождения; использование костюмов, декораций, грима, реквизита.</w:t>
      </w:r>
    </w:p>
    <w:p w14:paraId="0BA8FA94" w14:textId="77777777" w:rsidR="00CD174F" w:rsidRDefault="00CD174F" w:rsidP="00CD174F">
      <w:pPr>
        <w:tabs>
          <w:tab w:val="left" w:pos="1701"/>
        </w:tabs>
        <w:jc w:val="both"/>
        <w:rPr>
          <w:rFonts w:eastAsia="Liberation Serif"/>
          <w:sz w:val="28"/>
          <w:szCs w:val="28"/>
        </w:rPr>
      </w:pPr>
    </w:p>
    <w:p w14:paraId="14320E82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7D300BFE" w14:textId="2479B14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B91C79A" w14:textId="52A3599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FB1501F" w14:textId="305B93AC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43D023A" w14:textId="738B559E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360737A" w14:textId="663AEA82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7D43593C" w14:textId="1BC3551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FA47521" w14:textId="532E2CA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D750A2B" w14:textId="7E13F03B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DF3F4C1" w14:textId="73016A8D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8618648" w14:textId="706930B9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E7F2EBC" w14:textId="403089C9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122B34C" w14:textId="4B4524D4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6A2B807" w14:textId="1B7AA44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AFE3447" w14:textId="15286FD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B587CF3" w14:textId="1CBE664C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F673A4A" w14:textId="46340A1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572F834" w14:textId="36A8CE6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5038517" w14:textId="731568E4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765F31C" w14:textId="3D2C2B73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28BB00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756DEE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F6306E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1C9A73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A56A12E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ECF8135" w14:textId="29B3E170" w:rsidR="00CD174F" w:rsidRDefault="00CD174F" w:rsidP="00CD174F">
      <w:pPr>
        <w:tabs>
          <w:tab w:val="left" w:pos="1701"/>
        </w:tabs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3</w:t>
      </w:r>
    </w:p>
    <w:p w14:paraId="594599C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D3DB8F0" w14:textId="130D911F" w:rsidR="00FC0F3E" w:rsidRPr="00CD174F" w:rsidRDefault="00FC0F3E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Заявка* на участие в </w:t>
      </w:r>
      <w:r w:rsidR="00CD174F">
        <w:rPr>
          <w:rFonts w:eastAsia="Liberation Serif"/>
          <w:sz w:val="28"/>
          <w:szCs w:val="28"/>
        </w:rPr>
        <w:t>Городском конкурсе «Знатоки безопасности»</w:t>
      </w:r>
    </w:p>
    <w:p w14:paraId="03EC9FD0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  <w:highlight w:val="yellow"/>
        </w:rPr>
      </w:pPr>
    </w:p>
    <w:p w14:paraId="27BBB320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FC0F3E" w:rsidRPr="00CD174F" w14:paraId="29A4A4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DD1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 w:rsidRPr="00CD174F">
              <w:rPr>
                <w:rFonts w:eastAsia="Liberation Serif"/>
                <w:sz w:val="28"/>
                <w:szCs w:val="28"/>
              </w:rPr>
              <w:t>соотв.с</w:t>
            </w:r>
            <w:proofErr w:type="spellEnd"/>
            <w:r w:rsidRPr="00CD174F">
              <w:rPr>
                <w:rFonts w:eastAsia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7CC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467B1E70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EFF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6EF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24A280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90B1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C69D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3F6BB4E2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644A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12E5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47B5645A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05D7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461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5ADF2E03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A37F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FE9A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</w:p>
        </w:tc>
      </w:tr>
    </w:tbl>
    <w:p w14:paraId="3EF521A6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5D18C11C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Данные участников: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FC0F3E" w:rsidRPr="00CD174F" w14:paraId="6BC804EA" w14:textId="77777777" w:rsidTr="00A94B0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26E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D62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24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 w:rsidRPr="00CD174F">
              <w:rPr>
                <w:rFonts w:eastAsia="Liberation Serif"/>
                <w:sz w:val="28"/>
                <w:szCs w:val="28"/>
              </w:rPr>
              <w:t>соотв.с</w:t>
            </w:r>
            <w:proofErr w:type="spellEnd"/>
            <w:r w:rsidRPr="00CD174F">
              <w:rPr>
                <w:rFonts w:eastAsia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AF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70D1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CF7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5516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F7D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Возраст (лет)</w:t>
            </w:r>
          </w:p>
        </w:tc>
      </w:tr>
      <w:tr w:rsidR="00FC0F3E" w:rsidRPr="00CD174F" w14:paraId="3EC52B0D" w14:textId="77777777" w:rsidTr="00A94B0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0F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D4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3B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B8AC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E3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6D5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5B1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66A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FC0F3E" w:rsidRPr="00CD174F" w14:paraId="7BF38136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5A6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29A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97F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16F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67C3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7E21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8D1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2BD6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FC0F3E" w:rsidRPr="00CD174F" w14:paraId="28354D01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7F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A89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0F0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A61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51D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A4DC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A25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2F8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3046A1D6" w14:textId="77777777" w:rsidTr="00A94B0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E0D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DB9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C3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E7B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33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E98E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C1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22A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</w:tbl>
    <w:p w14:paraId="20BB4C8F" w14:textId="77777777" w:rsidR="00FC0F3E" w:rsidRPr="00CD174F" w:rsidRDefault="00FC0F3E" w:rsidP="00FC0F3E">
      <w:pPr>
        <w:tabs>
          <w:tab w:val="left" w:pos="1080"/>
        </w:tabs>
        <w:ind w:firstLine="720"/>
        <w:jc w:val="both"/>
        <w:rPr>
          <w:rFonts w:eastAsia="Liberation Serif"/>
          <w:sz w:val="28"/>
          <w:szCs w:val="28"/>
        </w:rPr>
      </w:pPr>
    </w:p>
    <w:p w14:paraId="4C74DE2B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>На каждую команду оформляется отдельная заявка.</w:t>
      </w:r>
    </w:p>
    <w:p w14:paraId="3A7BF7C1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 xml:space="preserve">* Заявка заполняется по ссылке, размещенной на сайте Организатора.     </w:t>
      </w:r>
    </w:p>
    <w:p w14:paraId="21114E64" w14:textId="77777777" w:rsidR="006658C4" w:rsidRPr="00CD174F" w:rsidRDefault="006658C4" w:rsidP="006658C4">
      <w:pPr>
        <w:jc w:val="center"/>
        <w:rPr>
          <w:rFonts w:eastAsia="Liberation Serif"/>
          <w:sz w:val="28"/>
          <w:szCs w:val="28"/>
        </w:rPr>
      </w:pPr>
    </w:p>
    <w:p w14:paraId="45E763A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5FBD7AD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2011B28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269C05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E53CB04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2487B4D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6B06D72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48A02C1B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0E263C3A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3B6EC13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2ACD88F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73A2C13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09B62693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4235E46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26B0E00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2E769789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9E93960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40DC82AD" w14:textId="4620B5B6" w:rsidR="00FC0F3E" w:rsidRPr="00CD174F" w:rsidRDefault="00CD174F" w:rsidP="00CD174F">
      <w:pPr>
        <w:jc w:val="right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Приложение 4</w:t>
      </w:r>
    </w:p>
    <w:p w14:paraId="668DFF56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</w:p>
    <w:p w14:paraId="19BABCD1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2BEA505B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  <w:sz w:val="28"/>
          <w:szCs w:val="28"/>
        </w:rPr>
      </w:pP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346"/>
        <w:gridCol w:w="2694"/>
        <w:gridCol w:w="3118"/>
        <w:gridCol w:w="1118"/>
        <w:gridCol w:w="17"/>
      </w:tblGrid>
      <w:tr w:rsidR="00FC0F3E" w:rsidRPr="00CD174F" w14:paraId="493578B1" w14:textId="77777777" w:rsidTr="00221FF6">
        <w:trPr>
          <w:gridAfter w:val="1"/>
          <w:wAfter w:w="17" w:type="dxa"/>
        </w:trPr>
        <w:tc>
          <w:tcPr>
            <w:tcW w:w="484" w:type="dxa"/>
            <w:shd w:val="clear" w:color="auto" w:fill="auto"/>
          </w:tcPr>
          <w:p w14:paraId="57196FE6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</w:t>
            </w:r>
          </w:p>
        </w:tc>
        <w:tc>
          <w:tcPr>
            <w:tcW w:w="2346" w:type="dxa"/>
            <w:shd w:val="clear" w:color="auto" w:fill="auto"/>
          </w:tcPr>
          <w:p w14:paraId="05E6B748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Критерии</w:t>
            </w:r>
          </w:p>
        </w:tc>
        <w:tc>
          <w:tcPr>
            <w:tcW w:w="2694" w:type="dxa"/>
            <w:shd w:val="clear" w:color="auto" w:fill="auto"/>
          </w:tcPr>
          <w:p w14:paraId="7F11E7C5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Содержание критериев / </w:t>
            </w:r>
          </w:p>
          <w:p w14:paraId="6CF56D9F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 задания</w:t>
            </w:r>
          </w:p>
        </w:tc>
        <w:tc>
          <w:tcPr>
            <w:tcW w:w="3118" w:type="dxa"/>
            <w:shd w:val="clear" w:color="auto" w:fill="auto"/>
          </w:tcPr>
          <w:p w14:paraId="1E7B4CBF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Шкала оценивания</w:t>
            </w:r>
          </w:p>
        </w:tc>
        <w:tc>
          <w:tcPr>
            <w:tcW w:w="1118" w:type="dxa"/>
            <w:shd w:val="clear" w:color="auto" w:fill="auto"/>
          </w:tcPr>
          <w:p w14:paraId="7B3C0916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Макс. балл</w:t>
            </w:r>
          </w:p>
        </w:tc>
      </w:tr>
      <w:tr w:rsidR="00FC0F3E" w:rsidRPr="00221FF6" w14:paraId="555BB745" w14:textId="77777777" w:rsidTr="00221FF6">
        <w:trPr>
          <w:gridAfter w:val="1"/>
          <w:wAfter w:w="17" w:type="dxa"/>
          <w:trHeight w:val="450"/>
        </w:trPr>
        <w:tc>
          <w:tcPr>
            <w:tcW w:w="484" w:type="dxa"/>
            <w:vMerge w:val="restart"/>
            <w:shd w:val="clear" w:color="auto" w:fill="auto"/>
          </w:tcPr>
          <w:p w14:paraId="23640721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</w:t>
            </w:r>
          </w:p>
          <w:p w14:paraId="4F7234E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B63AF4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A47DCD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1F0A1E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77F639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 w:val="restart"/>
            <w:shd w:val="clear" w:color="auto" w:fill="auto"/>
          </w:tcPr>
          <w:p w14:paraId="1D1DA2A8" w14:textId="77777777" w:rsidR="00FC0F3E" w:rsidRPr="00221FF6" w:rsidRDefault="00FC0F3E" w:rsidP="00A94B04">
            <w:pPr>
              <w:rPr>
                <w:rFonts w:eastAsia="Liberation Serif"/>
                <w:i/>
                <w:sz w:val="26"/>
                <w:szCs w:val="26"/>
              </w:rPr>
            </w:pPr>
            <w:r w:rsidRPr="00221FF6">
              <w:rPr>
                <w:sz w:val="26"/>
                <w:szCs w:val="26"/>
              </w:rPr>
              <w:t xml:space="preserve">Соответствие требованиям к содержанию и оформлению театрализованной постановки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4F5BCFC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Соответствие теме мероприятия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25FBAA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не проявлен – 0 баллов</w:t>
            </w:r>
          </w:p>
          <w:p w14:paraId="1D879D5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проявлен частично – 1 балл</w:t>
            </w:r>
          </w:p>
          <w:p w14:paraId="76ABC6D4" w14:textId="77777777" w:rsidR="00FC0F3E" w:rsidRPr="00221FF6" w:rsidRDefault="00FC0F3E" w:rsidP="00A94B04">
            <w:pPr>
              <w:jc w:val="both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проявлен в полном объеме – 2 балла</w:t>
            </w:r>
          </w:p>
        </w:tc>
        <w:tc>
          <w:tcPr>
            <w:tcW w:w="1118" w:type="dxa"/>
            <w:vMerge w:val="restart"/>
          </w:tcPr>
          <w:p w14:paraId="36F7A402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10</w:t>
            </w:r>
          </w:p>
        </w:tc>
      </w:tr>
      <w:tr w:rsidR="00FC0F3E" w:rsidRPr="00221FF6" w14:paraId="5B22099C" w14:textId="77777777" w:rsidTr="00221FF6">
        <w:trPr>
          <w:gridAfter w:val="1"/>
          <w:wAfter w:w="17" w:type="dxa"/>
          <w:trHeight w:val="1320"/>
        </w:trPr>
        <w:tc>
          <w:tcPr>
            <w:tcW w:w="484" w:type="dxa"/>
            <w:vMerge/>
            <w:shd w:val="clear" w:color="auto" w:fill="auto"/>
          </w:tcPr>
          <w:p w14:paraId="3A92A40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26ABE289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5F8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Соответствие театрализованного представления возраста воспитанников</w:t>
            </w:r>
          </w:p>
        </w:tc>
        <w:tc>
          <w:tcPr>
            <w:tcW w:w="3118" w:type="dxa"/>
            <w:vMerge/>
            <w:shd w:val="clear" w:color="auto" w:fill="auto"/>
          </w:tcPr>
          <w:p w14:paraId="4742F1D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6E44A95B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57870C79" w14:textId="77777777" w:rsidTr="00221FF6">
        <w:trPr>
          <w:gridAfter w:val="1"/>
          <w:wAfter w:w="17" w:type="dxa"/>
          <w:trHeight w:val="780"/>
        </w:trPr>
        <w:tc>
          <w:tcPr>
            <w:tcW w:w="484" w:type="dxa"/>
            <w:vMerge/>
            <w:shd w:val="clear" w:color="auto" w:fill="auto"/>
          </w:tcPr>
          <w:p w14:paraId="43D781C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3D99D262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CA7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Познавательная направленность постановки</w:t>
            </w:r>
          </w:p>
        </w:tc>
        <w:tc>
          <w:tcPr>
            <w:tcW w:w="3118" w:type="dxa"/>
            <w:vMerge/>
            <w:shd w:val="clear" w:color="auto" w:fill="auto"/>
          </w:tcPr>
          <w:p w14:paraId="24EB773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784A5AB7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60DBBF9" w14:textId="77777777" w:rsidTr="00221FF6">
        <w:trPr>
          <w:gridAfter w:val="1"/>
          <w:wAfter w:w="17" w:type="dxa"/>
          <w:trHeight w:val="750"/>
        </w:trPr>
        <w:tc>
          <w:tcPr>
            <w:tcW w:w="484" w:type="dxa"/>
            <w:vMerge/>
            <w:shd w:val="clear" w:color="auto" w:fill="auto"/>
          </w:tcPr>
          <w:p w14:paraId="72F670A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734D53D8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66BE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Оригинальность, нестандартность сценарного решения</w:t>
            </w:r>
          </w:p>
        </w:tc>
        <w:tc>
          <w:tcPr>
            <w:tcW w:w="3118" w:type="dxa"/>
            <w:vMerge/>
            <w:shd w:val="clear" w:color="auto" w:fill="auto"/>
          </w:tcPr>
          <w:p w14:paraId="3DB615B8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0D6C127B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6E7188EA" w14:textId="77777777" w:rsidTr="00221FF6">
        <w:trPr>
          <w:gridAfter w:val="1"/>
          <w:wAfter w:w="17" w:type="dxa"/>
          <w:trHeight w:val="795"/>
        </w:trPr>
        <w:tc>
          <w:tcPr>
            <w:tcW w:w="484" w:type="dxa"/>
            <w:vMerge/>
            <w:shd w:val="clear" w:color="auto" w:fill="auto"/>
          </w:tcPr>
          <w:p w14:paraId="57F0F74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524B44FF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CA2BB3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Уровень актёрского мастерства</w:t>
            </w:r>
          </w:p>
        </w:tc>
        <w:tc>
          <w:tcPr>
            <w:tcW w:w="3118" w:type="dxa"/>
            <w:vMerge/>
            <w:shd w:val="clear" w:color="auto" w:fill="auto"/>
          </w:tcPr>
          <w:p w14:paraId="79F3DE06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1B999839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333C77D9" w14:textId="77777777" w:rsidTr="00221FF6">
        <w:trPr>
          <w:gridAfter w:val="1"/>
          <w:wAfter w:w="17" w:type="dxa"/>
          <w:trHeight w:val="705"/>
        </w:trPr>
        <w:tc>
          <w:tcPr>
            <w:tcW w:w="484" w:type="dxa"/>
            <w:vMerge w:val="restart"/>
            <w:shd w:val="clear" w:color="auto" w:fill="auto"/>
          </w:tcPr>
          <w:p w14:paraId="149E5A6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3</w:t>
            </w:r>
          </w:p>
        </w:tc>
        <w:tc>
          <w:tcPr>
            <w:tcW w:w="2346" w:type="dxa"/>
            <w:vMerge w:val="restart"/>
            <w:shd w:val="clear" w:color="auto" w:fill="auto"/>
          </w:tcPr>
          <w:p w14:paraId="19FF737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Полнота и аргументированность ответа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7FC953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Знание воспитанниками терминологии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FF5065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0-2 баллов, где: </w:t>
            </w:r>
          </w:p>
          <w:p w14:paraId="6600393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0 баллов – ответ неправильный</w:t>
            </w:r>
          </w:p>
          <w:p w14:paraId="319F495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 балл – ответ правильный, но односложный</w:t>
            </w:r>
          </w:p>
          <w:p w14:paraId="46CCA8ED" w14:textId="77777777" w:rsidR="00FC0F3E" w:rsidRPr="00221FF6" w:rsidRDefault="00FC0F3E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  <w:sz w:val="26"/>
                <w:szCs w:val="26"/>
              </w:rPr>
            </w:pPr>
            <w:r w:rsidRPr="00221FF6">
              <w:rPr>
                <w:rFonts w:eastAsia="Liberation Serif"/>
                <w:color w:val="000000"/>
                <w:sz w:val="26"/>
                <w:szCs w:val="26"/>
              </w:rPr>
              <w:t>2 балла – ответ правильный, развернутый, с дополнениями</w:t>
            </w:r>
          </w:p>
        </w:tc>
        <w:tc>
          <w:tcPr>
            <w:tcW w:w="1118" w:type="dxa"/>
            <w:vMerge w:val="restart"/>
          </w:tcPr>
          <w:p w14:paraId="347979A5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6</w:t>
            </w:r>
          </w:p>
        </w:tc>
      </w:tr>
      <w:tr w:rsidR="00FC0F3E" w:rsidRPr="00221FF6" w14:paraId="237540DF" w14:textId="77777777" w:rsidTr="00221FF6">
        <w:trPr>
          <w:gridAfter w:val="1"/>
          <w:wAfter w:w="17" w:type="dxa"/>
          <w:trHeight w:val="384"/>
        </w:trPr>
        <w:tc>
          <w:tcPr>
            <w:tcW w:w="484" w:type="dxa"/>
            <w:vMerge/>
            <w:shd w:val="clear" w:color="auto" w:fill="auto"/>
          </w:tcPr>
          <w:p w14:paraId="31CE8F8F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5C661E9D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159A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Оригинальность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32CA5096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1682654F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6E74B41" w14:textId="77777777" w:rsidTr="00221FF6">
        <w:trPr>
          <w:gridAfter w:val="1"/>
          <w:wAfter w:w="17" w:type="dxa"/>
          <w:trHeight w:val="858"/>
        </w:trPr>
        <w:tc>
          <w:tcPr>
            <w:tcW w:w="484" w:type="dxa"/>
            <w:vMerge/>
            <w:shd w:val="clear" w:color="auto" w:fill="auto"/>
          </w:tcPr>
          <w:p w14:paraId="6446753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7E0AABE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7A715AE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Развернутость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69B8A97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6C4AA6A0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F464858" w14:textId="77777777" w:rsidTr="00221FF6">
        <w:trPr>
          <w:gridAfter w:val="1"/>
          <w:wAfter w:w="17" w:type="dxa"/>
          <w:trHeight w:val="720"/>
        </w:trPr>
        <w:tc>
          <w:tcPr>
            <w:tcW w:w="484" w:type="dxa"/>
            <w:vMerge w:val="restart"/>
            <w:shd w:val="clear" w:color="auto" w:fill="auto"/>
          </w:tcPr>
          <w:p w14:paraId="723EAB4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4</w:t>
            </w:r>
          </w:p>
        </w:tc>
        <w:tc>
          <w:tcPr>
            <w:tcW w:w="23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3E3C4D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Уровень коммуникативных компетенций: умение воспитанников </w:t>
            </w:r>
            <w:r w:rsidRPr="00221FF6">
              <w:rPr>
                <w:rFonts w:eastAsia="Liberation Serif"/>
                <w:sz w:val="26"/>
                <w:szCs w:val="26"/>
              </w:rPr>
              <w:lastRenderedPageBreak/>
              <w:t>взаимодействовать со сверстниками (командная работа)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511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>Очередность предоставления ответа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EDF56D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0-2 баллов, где: </w:t>
            </w:r>
          </w:p>
          <w:p w14:paraId="09124EA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0 баллов – командное взаимодействие отсутствует</w:t>
            </w:r>
          </w:p>
          <w:p w14:paraId="1E5FC4C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 xml:space="preserve">1 балл – ситуативное командное взаимодействие  </w:t>
            </w:r>
          </w:p>
          <w:p w14:paraId="5B0C6F3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118" w:type="dxa"/>
            <w:vMerge w:val="restart"/>
          </w:tcPr>
          <w:p w14:paraId="07136CEC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>6</w:t>
            </w:r>
          </w:p>
        </w:tc>
      </w:tr>
      <w:tr w:rsidR="00FC0F3E" w:rsidRPr="00221FF6" w14:paraId="2D35A87B" w14:textId="77777777" w:rsidTr="00221FF6">
        <w:trPr>
          <w:gridAfter w:val="1"/>
          <w:wAfter w:w="17" w:type="dxa"/>
          <w:trHeight w:val="495"/>
        </w:trPr>
        <w:tc>
          <w:tcPr>
            <w:tcW w:w="484" w:type="dxa"/>
            <w:vMerge/>
            <w:shd w:val="clear" w:color="auto" w:fill="auto"/>
          </w:tcPr>
          <w:p w14:paraId="16520AB3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23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712761" w14:textId="77777777" w:rsidR="00FC0F3E" w:rsidRPr="00221FF6" w:rsidRDefault="00FC0F3E" w:rsidP="00A94B04">
            <w:pPr>
              <w:rPr>
                <w:rFonts w:eastAsia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09079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proofErr w:type="spellStart"/>
            <w:r w:rsidRPr="00221FF6">
              <w:rPr>
                <w:rFonts w:eastAsia="Liberation Serif"/>
                <w:sz w:val="26"/>
                <w:szCs w:val="26"/>
              </w:rPr>
              <w:t>Сформулированность</w:t>
            </w:r>
            <w:proofErr w:type="spellEnd"/>
            <w:r w:rsidRPr="00221FF6">
              <w:rPr>
                <w:rFonts w:eastAsia="Liberation Serif"/>
                <w:sz w:val="26"/>
                <w:szCs w:val="26"/>
              </w:rPr>
              <w:t xml:space="preserve"> командного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04B362CE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1118" w:type="dxa"/>
            <w:vMerge/>
          </w:tcPr>
          <w:p w14:paraId="70E21B13" w14:textId="77777777" w:rsidR="00FC0F3E" w:rsidRPr="00221FF6" w:rsidRDefault="00FC0F3E" w:rsidP="00A94B04">
            <w:pPr>
              <w:jc w:val="center"/>
              <w:rPr>
                <w:rFonts w:eastAsia="Liberation Serif"/>
              </w:rPr>
            </w:pPr>
          </w:p>
        </w:tc>
      </w:tr>
      <w:tr w:rsidR="00FC0F3E" w:rsidRPr="00221FF6" w14:paraId="76ADC40F" w14:textId="77777777" w:rsidTr="00221FF6">
        <w:trPr>
          <w:gridAfter w:val="1"/>
          <w:wAfter w:w="17" w:type="dxa"/>
          <w:trHeight w:val="1530"/>
        </w:trPr>
        <w:tc>
          <w:tcPr>
            <w:tcW w:w="484" w:type="dxa"/>
            <w:vMerge/>
            <w:shd w:val="clear" w:color="auto" w:fill="auto"/>
          </w:tcPr>
          <w:p w14:paraId="7E8D44D5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23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968A88" w14:textId="77777777" w:rsidR="00FC0F3E" w:rsidRPr="00221FF6" w:rsidRDefault="00FC0F3E" w:rsidP="00A94B04">
            <w:pPr>
              <w:rPr>
                <w:rFonts w:eastAsia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2D4C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Единое мнение команды</w:t>
            </w:r>
          </w:p>
        </w:tc>
        <w:tc>
          <w:tcPr>
            <w:tcW w:w="3118" w:type="dxa"/>
            <w:vMerge/>
            <w:shd w:val="clear" w:color="auto" w:fill="auto"/>
          </w:tcPr>
          <w:p w14:paraId="59CF5E53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1118" w:type="dxa"/>
            <w:vMerge/>
          </w:tcPr>
          <w:p w14:paraId="03628C51" w14:textId="77777777" w:rsidR="00FC0F3E" w:rsidRPr="00221FF6" w:rsidRDefault="00FC0F3E" w:rsidP="00A94B04">
            <w:pPr>
              <w:jc w:val="center"/>
              <w:rPr>
                <w:rFonts w:eastAsia="Liberation Serif"/>
              </w:rPr>
            </w:pPr>
          </w:p>
        </w:tc>
      </w:tr>
      <w:tr w:rsidR="00FC0F3E" w:rsidRPr="00CD174F" w14:paraId="1701D06C" w14:textId="77777777" w:rsidTr="00221FF6">
        <w:tc>
          <w:tcPr>
            <w:tcW w:w="8642" w:type="dxa"/>
            <w:gridSpan w:val="4"/>
            <w:shd w:val="clear" w:color="auto" w:fill="auto"/>
          </w:tcPr>
          <w:p w14:paraId="03475BFA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Итого макс. балл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3A04848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22</w:t>
            </w:r>
          </w:p>
        </w:tc>
      </w:tr>
    </w:tbl>
    <w:p w14:paraId="04D543E8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 xml:space="preserve">                                        </w:t>
      </w:r>
    </w:p>
    <w:p w14:paraId="049AC5D8" w14:textId="77777777" w:rsidR="00FC0F3E" w:rsidRPr="00CD174F" w:rsidRDefault="00FC0F3E" w:rsidP="00FC0F3E">
      <w:pPr>
        <w:jc w:val="center"/>
        <w:rPr>
          <w:rFonts w:eastAsia="Liberation Serif"/>
          <w:i/>
          <w:sz w:val="28"/>
          <w:szCs w:val="28"/>
        </w:rPr>
      </w:pPr>
    </w:p>
    <w:sectPr w:rsidR="00FC0F3E" w:rsidRPr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3FFE"/>
    <w:multiLevelType w:val="multilevel"/>
    <w:tmpl w:val="5DF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F7350"/>
    <w:multiLevelType w:val="hybridMultilevel"/>
    <w:tmpl w:val="10ACF6BC"/>
    <w:lvl w:ilvl="0" w:tplc="0C12648A">
      <w:numFmt w:val="decimal"/>
      <w:lvlText w:val="%1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A28A4">
      <w:numFmt w:val="bullet"/>
      <w:lvlText w:val="•"/>
      <w:lvlJc w:val="left"/>
      <w:pPr>
        <w:ind w:left="291" w:hanging="180"/>
      </w:pPr>
      <w:rPr>
        <w:rFonts w:hint="default"/>
        <w:lang w:val="ru-RU" w:eastAsia="en-US" w:bidi="ar-SA"/>
      </w:rPr>
    </w:lvl>
    <w:lvl w:ilvl="2" w:tplc="9BFC9FFE">
      <w:numFmt w:val="bullet"/>
      <w:lvlText w:val="•"/>
      <w:lvlJc w:val="left"/>
      <w:pPr>
        <w:ind w:left="462" w:hanging="180"/>
      </w:pPr>
      <w:rPr>
        <w:rFonts w:hint="default"/>
        <w:lang w:val="ru-RU" w:eastAsia="en-US" w:bidi="ar-SA"/>
      </w:rPr>
    </w:lvl>
    <w:lvl w:ilvl="3" w:tplc="5C58018A">
      <w:numFmt w:val="bullet"/>
      <w:lvlText w:val="•"/>
      <w:lvlJc w:val="left"/>
      <w:pPr>
        <w:ind w:left="634" w:hanging="180"/>
      </w:pPr>
      <w:rPr>
        <w:rFonts w:hint="default"/>
        <w:lang w:val="ru-RU" w:eastAsia="en-US" w:bidi="ar-SA"/>
      </w:rPr>
    </w:lvl>
    <w:lvl w:ilvl="4" w:tplc="6F3E07D0">
      <w:numFmt w:val="bullet"/>
      <w:lvlText w:val="•"/>
      <w:lvlJc w:val="left"/>
      <w:pPr>
        <w:ind w:left="805" w:hanging="180"/>
      </w:pPr>
      <w:rPr>
        <w:rFonts w:hint="default"/>
        <w:lang w:val="ru-RU" w:eastAsia="en-US" w:bidi="ar-SA"/>
      </w:rPr>
    </w:lvl>
    <w:lvl w:ilvl="5" w:tplc="33D007FE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6" w:tplc="0C5A1BD4">
      <w:numFmt w:val="bullet"/>
      <w:lvlText w:val="•"/>
      <w:lvlJc w:val="left"/>
      <w:pPr>
        <w:ind w:left="1148" w:hanging="180"/>
      </w:pPr>
      <w:rPr>
        <w:rFonts w:hint="default"/>
        <w:lang w:val="ru-RU" w:eastAsia="en-US" w:bidi="ar-SA"/>
      </w:rPr>
    </w:lvl>
    <w:lvl w:ilvl="7" w:tplc="19369C20">
      <w:numFmt w:val="bullet"/>
      <w:lvlText w:val="•"/>
      <w:lvlJc w:val="left"/>
      <w:pPr>
        <w:ind w:left="1319" w:hanging="180"/>
      </w:pPr>
      <w:rPr>
        <w:rFonts w:hint="default"/>
        <w:lang w:val="ru-RU" w:eastAsia="en-US" w:bidi="ar-SA"/>
      </w:rPr>
    </w:lvl>
    <w:lvl w:ilvl="8" w:tplc="14E608EE">
      <w:numFmt w:val="bullet"/>
      <w:lvlText w:val="•"/>
      <w:lvlJc w:val="left"/>
      <w:pPr>
        <w:ind w:left="1491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3E"/>
    <w:rsid w:val="000613E7"/>
    <w:rsid w:val="000F60E1"/>
    <w:rsid w:val="00221FF6"/>
    <w:rsid w:val="002D00FE"/>
    <w:rsid w:val="00402CDE"/>
    <w:rsid w:val="005B2394"/>
    <w:rsid w:val="006658C4"/>
    <w:rsid w:val="007B1953"/>
    <w:rsid w:val="00922201"/>
    <w:rsid w:val="00A56D06"/>
    <w:rsid w:val="00A65B9E"/>
    <w:rsid w:val="00AF1E0B"/>
    <w:rsid w:val="00C27643"/>
    <w:rsid w:val="00CB7788"/>
    <w:rsid w:val="00CD174F"/>
    <w:rsid w:val="00DB45FE"/>
    <w:rsid w:val="00E628B5"/>
    <w:rsid w:val="00E91826"/>
    <w:rsid w:val="00F96B47"/>
    <w:rsid w:val="00FA3B80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7BA"/>
  <w15:chartTrackingRefBased/>
  <w15:docId w15:val="{CF873B70-669E-4AB8-A6AD-70CB2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FC0F3E"/>
    <w:rPr>
      <w:color w:val="0000FF"/>
      <w:u w:val="single"/>
    </w:rPr>
  </w:style>
  <w:style w:type="paragraph" w:styleId="a5">
    <w:name w:val="Body Text"/>
    <w:basedOn w:val="a"/>
    <w:link w:val="a6"/>
    <w:rsid w:val="00FC0F3E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FC0F3E"/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FC0F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uturismarkdown-listitem">
    <w:name w:val="futurismarkdown-listitem"/>
    <w:basedOn w:val="a"/>
    <w:rsid w:val="007B195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B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opasnoepovedenie488@yandex.ru" TargetMode="External"/><Relationship Id="rId5" Type="http://schemas.openxmlformats.org/officeDocument/2006/relationships/hyperlink" Target="mailto:mdou48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2049</Words>
  <Characters>14227</Characters>
  <Application>Microsoft Office Word</Application>
  <DocSecurity>0</DocSecurity>
  <Lines>490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dcterms:created xsi:type="dcterms:W3CDTF">2025-09-10T10:53:00Z</dcterms:created>
  <dcterms:modified xsi:type="dcterms:W3CDTF">2025-09-10T10:53:00Z</dcterms:modified>
</cp:coreProperties>
</file>